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65F72" w14:textId="22C9F7C1" w:rsidR="00BB3353" w:rsidRDefault="00D768B8" w:rsidP="00BB3353">
      <w:pPr>
        <w:rPr>
          <w:b/>
          <w:sz w:val="28"/>
          <w:szCs w:val="28"/>
          <w:lang w:val="en-US"/>
        </w:rPr>
      </w:pPr>
      <w:r w:rsidRPr="00280657">
        <w:rPr>
          <w:rFonts w:cstheme="minorHAnsi"/>
          <w:b/>
          <w:bCs/>
          <w:noProof/>
          <w:color w:val="002060"/>
        </w:rPr>
        <w:drawing>
          <wp:anchor distT="0" distB="0" distL="114300" distR="114300" simplePos="0" relativeHeight="251658240" behindDoc="0" locked="0" layoutInCell="1" allowOverlap="1" wp14:anchorId="3F5FC5AF" wp14:editId="582FA23D">
            <wp:simplePos x="0" y="0"/>
            <wp:positionH relativeFrom="column">
              <wp:posOffset>8699500</wp:posOffset>
            </wp:positionH>
            <wp:positionV relativeFrom="paragraph">
              <wp:posOffset>0</wp:posOffset>
            </wp:positionV>
            <wp:extent cx="666750" cy="661035"/>
            <wp:effectExtent l="0" t="0" r="0" b="5715"/>
            <wp:wrapThrough wrapText="bothSides">
              <wp:wrapPolygon edited="0">
                <wp:start x="9257" y="0"/>
                <wp:lineTo x="5554" y="622"/>
                <wp:lineTo x="2469" y="4980"/>
                <wp:lineTo x="2469" y="9960"/>
                <wp:lineTo x="0" y="17429"/>
                <wp:lineTo x="0" y="18674"/>
                <wp:lineTo x="3703" y="21164"/>
                <wp:lineTo x="16663" y="21164"/>
                <wp:lineTo x="20983" y="18674"/>
                <wp:lineTo x="20983" y="17429"/>
                <wp:lineTo x="19749" y="8715"/>
                <wp:lineTo x="17897" y="3112"/>
                <wp:lineTo x="14811" y="0"/>
                <wp:lineTo x="9257" y="0"/>
              </wp:wrapPolygon>
            </wp:wrapThrough>
            <wp:docPr id="5" name="Picture 5" descr="Logo&#10;&#10;Description automatically generated">
              <a:extLst xmlns:a="http://schemas.openxmlformats.org/drawingml/2006/main">
                <a:ext uri="{FF2B5EF4-FFF2-40B4-BE49-F238E27FC236}">
                  <a16:creationId xmlns:a16="http://schemas.microsoft.com/office/drawing/2014/main" id="{7BCBB235-4721-4BB5-8DB3-65A68584BC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ogo&#10;&#10;Description automatically generated">
                      <a:extLst>
                        <a:ext uri="{FF2B5EF4-FFF2-40B4-BE49-F238E27FC236}">
                          <a16:creationId xmlns:a16="http://schemas.microsoft.com/office/drawing/2014/main" id="{7BCBB235-4721-4BB5-8DB3-65A68584BC67}"/>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6750" cy="661035"/>
                    </a:xfrm>
                    <a:prstGeom prst="rect">
                      <a:avLst/>
                    </a:prstGeom>
                  </pic:spPr>
                </pic:pic>
              </a:graphicData>
            </a:graphic>
            <wp14:sizeRelH relativeFrom="page">
              <wp14:pctWidth>0</wp14:pctWidth>
            </wp14:sizeRelH>
            <wp14:sizeRelV relativeFrom="page">
              <wp14:pctHeight>0</wp14:pctHeight>
            </wp14:sizeRelV>
          </wp:anchor>
        </w:drawing>
      </w:r>
      <w:r w:rsidR="00855B16" w:rsidRPr="5774203F">
        <w:rPr>
          <w:b/>
          <w:sz w:val="28"/>
          <w:szCs w:val="28"/>
          <w:lang w:val="en-US"/>
        </w:rPr>
        <w:t>Physical Education</w:t>
      </w:r>
      <w:r w:rsidR="008D4538" w:rsidRPr="5774203F">
        <w:rPr>
          <w:b/>
          <w:sz w:val="28"/>
          <w:szCs w:val="28"/>
          <w:lang w:val="en-US"/>
        </w:rPr>
        <w:t xml:space="preserve"> </w:t>
      </w:r>
      <w:r w:rsidRPr="5774203F">
        <w:rPr>
          <w:b/>
          <w:sz w:val="28"/>
          <w:szCs w:val="28"/>
          <w:lang w:val="en-US"/>
        </w:rPr>
        <w:t>Curriculum Map</w:t>
      </w:r>
      <w:r w:rsidR="0F8DEC03" w:rsidRPr="5774203F">
        <w:rPr>
          <w:b/>
          <w:bCs/>
          <w:sz w:val="28"/>
          <w:szCs w:val="28"/>
          <w:lang w:val="en-US"/>
        </w:rPr>
        <w:t xml:space="preserve"> 2023-2024</w:t>
      </w:r>
    </w:p>
    <w:p w14:paraId="7B4A9D29" w14:textId="34FFE444" w:rsidR="00BA2F51" w:rsidRDefault="00D768B8" w:rsidP="00FF27E9">
      <w:pPr>
        <w:rPr>
          <w:sz w:val="28"/>
          <w:szCs w:val="28"/>
        </w:rPr>
      </w:pPr>
      <w:r w:rsidRPr="5774203F">
        <w:rPr>
          <w:b/>
          <w:sz w:val="28"/>
          <w:szCs w:val="28"/>
        </w:rPr>
        <w:t>Subject Intent:</w:t>
      </w:r>
      <w:bookmarkStart w:id="0" w:name="_GoBack"/>
      <w:bookmarkEnd w:id="0"/>
      <w:r w:rsidR="00FF27E9" w:rsidRPr="5774203F">
        <w:rPr>
          <w:sz w:val="28"/>
          <w:szCs w:val="28"/>
        </w:rPr>
        <w:t xml:space="preserve">  </w:t>
      </w:r>
      <w:r w:rsidR="00BA2F51" w:rsidRPr="5774203F">
        <w:rPr>
          <w:sz w:val="28"/>
          <w:szCs w:val="28"/>
        </w:rPr>
        <w:t>EXCITE – ENGAGE – ENABLE – EXCEL.</w:t>
      </w:r>
    </w:p>
    <w:p w14:paraId="26E87867" w14:textId="43EC554C" w:rsidR="00D768B8" w:rsidRPr="00E46672" w:rsidRDefault="002C1ECE" w:rsidP="00E46672">
      <w:pPr>
        <w:spacing w:line="240" w:lineRule="auto"/>
        <w:rPr>
          <w:szCs w:val="28"/>
        </w:rPr>
      </w:pPr>
      <w:bookmarkStart w:id="1" w:name="_Hlk147858059"/>
      <w:r w:rsidRPr="00E46672">
        <w:rPr>
          <w:szCs w:val="28"/>
        </w:rPr>
        <w:t>To develop students</w:t>
      </w:r>
      <w:r w:rsidR="00E46672">
        <w:rPr>
          <w:szCs w:val="28"/>
        </w:rPr>
        <w:t>’</w:t>
      </w:r>
      <w:r w:rsidRPr="00E46672">
        <w:rPr>
          <w:szCs w:val="28"/>
        </w:rPr>
        <w:t xml:space="preserve"> </w:t>
      </w:r>
      <w:r w:rsidR="00BA2F51" w:rsidRPr="00E46672">
        <w:rPr>
          <w:szCs w:val="28"/>
        </w:rPr>
        <w:t>knowledge, skills and</w:t>
      </w:r>
      <w:r w:rsidRPr="00E46672">
        <w:rPr>
          <w:szCs w:val="28"/>
        </w:rPr>
        <w:t xml:space="preserve"> understanding in a variety of sports and physical activities</w:t>
      </w:r>
      <w:r w:rsidR="76D62BDD" w:rsidRPr="00E46672">
        <w:rPr>
          <w:szCs w:val="28"/>
        </w:rPr>
        <w:t>.</w:t>
      </w:r>
      <w:r w:rsidRPr="00E46672">
        <w:rPr>
          <w:szCs w:val="28"/>
        </w:rPr>
        <w:t xml:space="preserve"> </w:t>
      </w:r>
      <w:r w:rsidR="4AF2037A" w:rsidRPr="00E46672">
        <w:rPr>
          <w:szCs w:val="28"/>
        </w:rPr>
        <w:t>To enable and inspire them in becoming</w:t>
      </w:r>
      <w:r w:rsidRPr="00E46672">
        <w:rPr>
          <w:szCs w:val="28"/>
        </w:rPr>
        <w:t xml:space="preserve"> confident and competent performers with the motivation to engage in physical activity as part of a healthy and active lifestyle.</w:t>
      </w:r>
      <w:r w:rsidR="00BA2F51" w:rsidRPr="00E46672">
        <w:rPr>
          <w:szCs w:val="28"/>
        </w:rPr>
        <w:t xml:space="preserve"> Through carefully selected and sequenced activities, students will develop in physical competence to be able to perform increasingly complex and advanced skills. They will develop the knowledge and understanding of strategies and tactics as participants and as leaders so that they are able to perform independently and confidently, taking ownership of their involvement in activities. Moreover, through the EXCEL curriculum, students will recognise and value the difference that sport and physical activity can have on their lives</w:t>
      </w:r>
      <w:r w:rsidR="6BDA2C5B" w:rsidRPr="00E46672">
        <w:rPr>
          <w:szCs w:val="28"/>
        </w:rPr>
        <w:t xml:space="preserve"> now and in the future</w:t>
      </w:r>
      <w:r w:rsidR="00BA2F51" w:rsidRPr="00E46672">
        <w:rPr>
          <w:szCs w:val="28"/>
        </w:rPr>
        <w:t>.</w:t>
      </w:r>
    </w:p>
    <w:tbl>
      <w:tblPr>
        <w:tblStyle w:val="TableGrid"/>
        <w:tblW w:w="0" w:type="auto"/>
        <w:tblLook w:val="04A0" w:firstRow="1" w:lastRow="0" w:firstColumn="1" w:lastColumn="0" w:noHBand="0" w:noVBand="1"/>
      </w:tblPr>
      <w:tblGrid>
        <w:gridCol w:w="1780"/>
        <w:gridCol w:w="1820"/>
        <w:gridCol w:w="659"/>
        <w:gridCol w:w="1636"/>
        <w:gridCol w:w="1626"/>
        <w:gridCol w:w="1914"/>
        <w:gridCol w:w="1614"/>
        <w:gridCol w:w="1645"/>
        <w:gridCol w:w="2694"/>
      </w:tblGrid>
      <w:tr w:rsidR="5774203F" w14:paraId="7A011B2D" w14:textId="77777777" w:rsidTr="64452879">
        <w:trPr>
          <w:trHeight w:val="682"/>
        </w:trPr>
        <w:tc>
          <w:tcPr>
            <w:tcW w:w="1813" w:type="dxa"/>
            <w:vMerge w:val="restart"/>
          </w:tcPr>
          <w:bookmarkEnd w:id="1"/>
          <w:p w14:paraId="0396A9DF" w14:textId="77777777" w:rsidR="5774203F" w:rsidRDefault="5774203F" w:rsidP="5774203F">
            <w:pPr>
              <w:spacing w:line="240" w:lineRule="auto"/>
              <w:jc w:val="center"/>
              <w:rPr>
                <w:rFonts w:ascii="Century Gothic" w:hAnsi="Century Gothic"/>
                <w:b/>
                <w:bCs/>
                <w:color w:val="00B0F0"/>
                <w:sz w:val="20"/>
                <w:szCs w:val="20"/>
              </w:rPr>
            </w:pPr>
            <w:r w:rsidRPr="5774203F">
              <w:rPr>
                <w:rFonts w:ascii="Century Gothic" w:hAnsi="Century Gothic"/>
                <w:b/>
                <w:bCs/>
                <w:color w:val="00B0F0"/>
                <w:sz w:val="20"/>
                <w:szCs w:val="20"/>
              </w:rPr>
              <w:t>R</w:t>
            </w:r>
          </w:p>
          <w:p w14:paraId="552C2329" w14:textId="77777777" w:rsidR="5774203F" w:rsidRDefault="5774203F" w:rsidP="5774203F">
            <w:pPr>
              <w:spacing w:line="240" w:lineRule="auto"/>
              <w:jc w:val="center"/>
              <w:rPr>
                <w:rFonts w:ascii="Century Gothic" w:hAnsi="Century Gothic"/>
                <w:b/>
                <w:bCs/>
                <w:color w:val="00B0F0"/>
                <w:sz w:val="20"/>
                <w:szCs w:val="20"/>
              </w:rPr>
            </w:pPr>
            <w:r w:rsidRPr="5774203F">
              <w:rPr>
                <w:rFonts w:ascii="Century Gothic" w:hAnsi="Century Gothic"/>
                <w:b/>
                <w:bCs/>
                <w:color w:val="00B0F0"/>
                <w:sz w:val="20"/>
                <w:szCs w:val="20"/>
              </w:rPr>
              <w:t>Real World</w:t>
            </w:r>
          </w:p>
          <w:p w14:paraId="18ABF662" w14:textId="77777777" w:rsidR="5774203F" w:rsidRDefault="5774203F" w:rsidP="5774203F">
            <w:pPr>
              <w:spacing w:line="240" w:lineRule="auto"/>
              <w:jc w:val="center"/>
              <w:rPr>
                <w:rFonts w:ascii="Century Gothic" w:hAnsi="Century Gothic"/>
                <w:b/>
                <w:bCs/>
                <w:color w:val="00B0F0"/>
                <w:sz w:val="20"/>
                <w:szCs w:val="20"/>
              </w:rPr>
            </w:pPr>
          </w:p>
          <w:p w14:paraId="46014FBD" w14:textId="77777777" w:rsidR="5774203F" w:rsidRDefault="5774203F" w:rsidP="5774203F">
            <w:pPr>
              <w:spacing w:line="240" w:lineRule="auto"/>
              <w:jc w:val="center"/>
              <w:rPr>
                <w:rFonts w:ascii="Century Gothic" w:hAnsi="Century Gothic"/>
                <w:b/>
                <w:bCs/>
                <w:color w:val="00B0F0"/>
                <w:sz w:val="20"/>
                <w:szCs w:val="20"/>
              </w:rPr>
            </w:pPr>
            <w:r w:rsidRPr="5774203F">
              <w:rPr>
                <w:rFonts w:ascii="Century Gothic" w:hAnsi="Century Gothic"/>
                <w:b/>
                <w:bCs/>
                <w:color w:val="00B0F0"/>
                <w:sz w:val="20"/>
                <w:szCs w:val="20"/>
              </w:rPr>
              <w:t>E</w:t>
            </w:r>
          </w:p>
          <w:p w14:paraId="1F09777B" w14:textId="77777777" w:rsidR="5774203F" w:rsidRDefault="5774203F" w:rsidP="5774203F">
            <w:pPr>
              <w:spacing w:line="240" w:lineRule="auto"/>
              <w:jc w:val="center"/>
              <w:rPr>
                <w:rFonts w:ascii="Century Gothic" w:hAnsi="Century Gothic"/>
                <w:b/>
                <w:bCs/>
                <w:color w:val="00B0F0"/>
                <w:sz w:val="20"/>
                <w:szCs w:val="20"/>
              </w:rPr>
            </w:pPr>
            <w:r w:rsidRPr="5774203F">
              <w:rPr>
                <w:rFonts w:ascii="Century Gothic" w:hAnsi="Century Gothic"/>
                <w:b/>
                <w:bCs/>
                <w:color w:val="00B0F0"/>
                <w:sz w:val="20"/>
                <w:szCs w:val="20"/>
              </w:rPr>
              <w:t>Engaging &amp; Enriching</w:t>
            </w:r>
          </w:p>
          <w:p w14:paraId="78BDD1CC" w14:textId="77777777" w:rsidR="5774203F" w:rsidRDefault="5774203F" w:rsidP="5774203F">
            <w:pPr>
              <w:spacing w:line="240" w:lineRule="auto"/>
              <w:jc w:val="center"/>
              <w:rPr>
                <w:rFonts w:ascii="Century Gothic" w:hAnsi="Century Gothic"/>
                <w:b/>
                <w:bCs/>
                <w:color w:val="00B0F0"/>
                <w:sz w:val="20"/>
                <w:szCs w:val="20"/>
              </w:rPr>
            </w:pPr>
          </w:p>
          <w:p w14:paraId="52DCF156" w14:textId="77777777" w:rsidR="5774203F" w:rsidRDefault="5774203F" w:rsidP="5774203F">
            <w:pPr>
              <w:spacing w:line="240" w:lineRule="auto"/>
              <w:jc w:val="center"/>
              <w:rPr>
                <w:rFonts w:ascii="Century Gothic" w:hAnsi="Century Gothic"/>
                <w:b/>
                <w:bCs/>
                <w:color w:val="00B0F0"/>
                <w:sz w:val="20"/>
                <w:szCs w:val="20"/>
              </w:rPr>
            </w:pPr>
            <w:r w:rsidRPr="5774203F">
              <w:rPr>
                <w:rFonts w:ascii="Century Gothic" w:hAnsi="Century Gothic"/>
                <w:b/>
                <w:bCs/>
                <w:color w:val="00B0F0"/>
                <w:sz w:val="20"/>
                <w:szCs w:val="20"/>
              </w:rPr>
              <w:t>S</w:t>
            </w:r>
          </w:p>
          <w:p w14:paraId="09B3A6EB" w14:textId="77777777" w:rsidR="5774203F" w:rsidRDefault="5774203F" w:rsidP="5774203F">
            <w:pPr>
              <w:spacing w:line="240" w:lineRule="auto"/>
              <w:jc w:val="center"/>
              <w:rPr>
                <w:rFonts w:ascii="Century Gothic" w:hAnsi="Century Gothic"/>
                <w:b/>
                <w:bCs/>
                <w:color w:val="00B0F0"/>
                <w:sz w:val="20"/>
                <w:szCs w:val="20"/>
              </w:rPr>
            </w:pPr>
            <w:r w:rsidRPr="5774203F">
              <w:rPr>
                <w:rFonts w:ascii="Century Gothic" w:hAnsi="Century Gothic"/>
                <w:b/>
                <w:bCs/>
                <w:color w:val="00B0F0"/>
                <w:sz w:val="20"/>
                <w:szCs w:val="20"/>
              </w:rPr>
              <w:t>Skills for Life</w:t>
            </w:r>
          </w:p>
          <w:p w14:paraId="6C061B4B" w14:textId="77777777" w:rsidR="5774203F" w:rsidRDefault="5774203F" w:rsidP="5774203F">
            <w:pPr>
              <w:spacing w:line="240" w:lineRule="auto"/>
              <w:jc w:val="center"/>
              <w:rPr>
                <w:rFonts w:ascii="Century Gothic" w:hAnsi="Century Gothic"/>
                <w:b/>
                <w:bCs/>
                <w:color w:val="00B0F0"/>
                <w:sz w:val="20"/>
                <w:szCs w:val="20"/>
              </w:rPr>
            </w:pPr>
          </w:p>
          <w:p w14:paraId="0385A2F3" w14:textId="77777777" w:rsidR="5774203F" w:rsidRDefault="5774203F" w:rsidP="5774203F">
            <w:pPr>
              <w:spacing w:line="240" w:lineRule="auto"/>
              <w:jc w:val="center"/>
              <w:rPr>
                <w:rFonts w:ascii="Century Gothic" w:hAnsi="Century Gothic"/>
                <w:b/>
                <w:bCs/>
                <w:color w:val="00B0F0"/>
                <w:sz w:val="20"/>
                <w:szCs w:val="20"/>
              </w:rPr>
            </w:pPr>
            <w:r w:rsidRPr="5774203F">
              <w:rPr>
                <w:rFonts w:ascii="Century Gothic" w:hAnsi="Century Gothic"/>
                <w:b/>
                <w:bCs/>
                <w:color w:val="00B0F0"/>
                <w:sz w:val="20"/>
                <w:szCs w:val="20"/>
              </w:rPr>
              <w:t>I</w:t>
            </w:r>
          </w:p>
          <w:p w14:paraId="5ED538E8" w14:textId="77777777" w:rsidR="5774203F" w:rsidRDefault="5774203F" w:rsidP="5774203F">
            <w:pPr>
              <w:spacing w:line="240" w:lineRule="auto"/>
              <w:jc w:val="center"/>
              <w:rPr>
                <w:rFonts w:ascii="Century Gothic" w:hAnsi="Century Gothic"/>
                <w:b/>
                <w:bCs/>
                <w:color w:val="00B0F0"/>
                <w:sz w:val="20"/>
                <w:szCs w:val="20"/>
              </w:rPr>
            </w:pPr>
            <w:r w:rsidRPr="5774203F">
              <w:rPr>
                <w:rFonts w:ascii="Century Gothic" w:hAnsi="Century Gothic"/>
                <w:b/>
                <w:bCs/>
                <w:color w:val="00B0F0"/>
                <w:sz w:val="20"/>
                <w:szCs w:val="20"/>
              </w:rPr>
              <w:t>Inclusive</w:t>
            </w:r>
          </w:p>
          <w:p w14:paraId="601A2131" w14:textId="77777777" w:rsidR="5774203F" w:rsidRDefault="5774203F" w:rsidP="5774203F">
            <w:pPr>
              <w:spacing w:line="240" w:lineRule="auto"/>
              <w:jc w:val="center"/>
              <w:rPr>
                <w:rFonts w:ascii="Century Gothic" w:hAnsi="Century Gothic"/>
                <w:b/>
                <w:bCs/>
                <w:color w:val="00B0F0"/>
                <w:sz w:val="20"/>
                <w:szCs w:val="20"/>
              </w:rPr>
            </w:pPr>
          </w:p>
          <w:p w14:paraId="56912EC2" w14:textId="77777777" w:rsidR="5774203F" w:rsidRDefault="5774203F" w:rsidP="5774203F">
            <w:pPr>
              <w:spacing w:line="240" w:lineRule="auto"/>
              <w:jc w:val="center"/>
              <w:rPr>
                <w:rFonts w:ascii="Century Gothic" w:hAnsi="Century Gothic"/>
                <w:b/>
                <w:bCs/>
                <w:color w:val="00B0F0"/>
                <w:sz w:val="20"/>
                <w:szCs w:val="20"/>
              </w:rPr>
            </w:pPr>
            <w:r w:rsidRPr="5774203F">
              <w:rPr>
                <w:rFonts w:ascii="Century Gothic" w:hAnsi="Century Gothic"/>
                <w:b/>
                <w:bCs/>
                <w:color w:val="00B0F0"/>
                <w:sz w:val="20"/>
                <w:szCs w:val="20"/>
              </w:rPr>
              <w:t>L</w:t>
            </w:r>
          </w:p>
          <w:p w14:paraId="05F5B906" w14:textId="77777777" w:rsidR="5774203F" w:rsidRDefault="5774203F" w:rsidP="5774203F">
            <w:pPr>
              <w:spacing w:line="240" w:lineRule="auto"/>
              <w:jc w:val="center"/>
              <w:rPr>
                <w:rFonts w:ascii="Century Gothic" w:hAnsi="Century Gothic"/>
                <w:b/>
                <w:bCs/>
                <w:color w:val="00B0F0"/>
                <w:sz w:val="20"/>
                <w:szCs w:val="20"/>
              </w:rPr>
            </w:pPr>
            <w:r w:rsidRPr="5774203F">
              <w:rPr>
                <w:rFonts w:ascii="Century Gothic" w:hAnsi="Century Gothic"/>
                <w:b/>
                <w:bCs/>
                <w:color w:val="00B0F0"/>
                <w:sz w:val="20"/>
                <w:szCs w:val="20"/>
              </w:rPr>
              <w:t>Leadership</w:t>
            </w:r>
          </w:p>
          <w:p w14:paraId="558EEBA0" w14:textId="77777777" w:rsidR="5774203F" w:rsidRDefault="5774203F" w:rsidP="5774203F">
            <w:pPr>
              <w:spacing w:line="240" w:lineRule="auto"/>
              <w:jc w:val="center"/>
              <w:rPr>
                <w:rFonts w:ascii="Century Gothic" w:hAnsi="Century Gothic"/>
                <w:b/>
                <w:bCs/>
                <w:color w:val="00B0F0"/>
                <w:sz w:val="20"/>
                <w:szCs w:val="20"/>
              </w:rPr>
            </w:pPr>
          </w:p>
          <w:p w14:paraId="56FFB0DC" w14:textId="77777777" w:rsidR="5774203F" w:rsidRDefault="5774203F" w:rsidP="5774203F">
            <w:pPr>
              <w:spacing w:line="240" w:lineRule="auto"/>
              <w:jc w:val="center"/>
              <w:rPr>
                <w:rFonts w:ascii="Century Gothic" w:hAnsi="Century Gothic"/>
                <w:b/>
                <w:bCs/>
                <w:color w:val="00B0F0"/>
                <w:sz w:val="20"/>
                <w:szCs w:val="20"/>
              </w:rPr>
            </w:pPr>
            <w:r w:rsidRPr="5774203F">
              <w:rPr>
                <w:rFonts w:ascii="Century Gothic" w:hAnsi="Century Gothic"/>
                <w:b/>
                <w:bCs/>
                <w:color w:val="00B0F0"/>
                <w:sz w:val="20"/>
                <w:szCs w:val="20"/>
              </w:rPr>
              <w:t>I</w:t>
            </w:r>
          </w:p>
          <w:p w14:paraId="2CBA2307" w14:textId="77777777" w:rsidR="5774203F" w:rsidRDefault="5774203F" w:rsidP="5774203F">
            <w:pPr>
              <w:spacing w:line="240" w:lineRule="auto"/>
              <w:jc w:val="center"/>
              <w:rPr>
                <w:rFonts w:ascii="Century Gothic" w:hAnsi="Century Gothic"/>
                <w:b/>
                <w:bCs/>
                <w:color w:val="00B0F0"/>
                <w:sz w:val="20"/>
                <w:szCs w:val="20"/>
              </w:rPr>
            </w:pPr>
            <w:r w:rsidRPr="5774203F">
              <w:rPr>
                <w:rFonts w:ascii="Century Gothic" w:hAnsi="Century Gothic"/>
                <w:b/>
                <w:bCs/>
                <w:color w:val="00B0F0"/>
                <w:sz w:val="20"/>
                <w:szCs w:val="20"/>
              </w:rPr>
              <w:t>Independence</w:t>
            </w:r>
          </w:p>
          <w:p w14:paraId="25C36247" w14:textId="77777777" w:rsidR="5774203F" w:rsidRDefault="5774203F" w:rsidP="5774203F">
            <w:pPr>
              <w:spacing w:line="240" w:lineRule="auto"/>
              <w:jc w:val="center"/>
              <w:rPr>
                <w:rFonts w:ascii="Century Gothic" w:hAnsi="Century Gothic"/>
                <w:b/>
                <w:bCs/>
                <w:color w:val="00B0F0"/>
                <w:sz w:val="20"/>
                <w:szCs w:val="20"/>
              </w:rPr>
            </w:pPr>
          </w:p>
          <w:p w14:paraId="6E27FDB1" w14:textId="77777777" w:rsidR="5774203F" w:rsidRDefault="5774203F" w:rsidP="5774203F">
            <w:pPr>
              <w:spacing w:line="240" w:lineRule="auto"/>
              <w:jc w:val="center"/>
              <w:rPr>
                <w:rFonts w:ascii="Century Gothic" w:hAnsi="Century Gothic"/>
                <w:b/>
                <w:bCs/>
                <w:color w:val="00B0F0"/>
                <w:sz w:val="20"/>
                <w:szCs w:val="20"/>
              </w:rPr>
            </w:pPr>
            <w:r w:rsidRPr="5774203F">
              <w:rPr>
                <w:rFonts w:ascii="Century Gothic" w:hAnsi="Century Gothic"/>
                <w:b/>
                <w:bCs/>
                <w:color w:val="00B0F0"/>
                <w:sz w:val="20"/>
                <w:szCs w:val="20"/>
              </w:rPr>
              <w:t>E</w:t>
            </w:r>
          </w:p>
          <w:p w14:paraId="72461B72" w14:textId="77777777" w:rsidR="5774203F" w:rsidRDefault="5774203F" w:rsidP="5774203F">
            <w:pPr>
              <w:spacing w:line="240" w:lineRule="auto"/>
              <w:jc w:val="center"/>
              <w:rPr>
                <w:rFonts w:ascii="Century Gothic" w:hAnsi="Century Gothic"/>
                <w:b/>
                <w:bCs/>
                <w:color w:val="00B0F0"/>
                <w:sz w:val="20"/>
                <w:szCs w:val="20"/>
              </w:rPr>
            </w:pPr>
            <w:r w:rsidRPr="5774203F">
              <w:rPr>
                <w:rFonts w:ascii="Century Gothic" w:hAnsi="Century Gothic"/>
                <w:b/>
                <w:bCs/>
                <w:color w:val="00B0F0"/>
                <w:sz w:val="20"/>
                <w:szCs w:val="20"/>
              </w:rPr>
              <w:t>Encourages Reflection</w:t>
            </w:r>
          </w:p>
          <w:p w14:paraId="3C83DC6C" w14:textId="77777777" w:rsidR="5774203F" w:rsidRDefault="5774203F" w:rsidP="5774203F">
            <w:pPr>
              <w:spacing w:line="240" w:lineRule="auto"/>
              <w:jc w:val="center"/>
              <w:rPr>
                <w:rFonts w:ascii="Century Gothic" w:hAnsi="Century Gothic"/>
                <w:b/>
                <w:bCs/>
                <w:color w:val="00B0F0"/>
                <w:sz w:val="20"/>
                <w:szCs w:val="20"/>
              </w:rPr>
            </w:pPr>
          </w:p>
          <w:p w14:paraId="4CF9A6FE" w14:textId="77777777" w:rsidR="5774203F" w:rsidRDefault="5774203F" w:rsidP="5774203F">
            <w:pPr>
              <w:spacing w:line="240" w:lineRule="auto"/>
              <w:jc w:val="center"/>
              <w:rPr>
                <w:rFonts w:ascii="Century Gothic" w:hAnsi="Century Gothic"/>
                <w:b/>
                <w:bCs/>
                <w:color w:val="00B0F0"/>
                <w:sz w:val="20"/>
                <w:szCs w:val="20"/>
              </w:rPr>
            </w:pPr>
            <w:r w:rsidRPr="5774203F">
              <w:rPr>
                <w:rFonts w:ascii="Century Gothic" w:hAnsi="Century Gothic"/>
                <w:b/>
                <w:bCs/>
                <w:color w:val="00B0F0"/>
                <w:sz w:val="20"/>
                <w:szCs w:val="20"/>
              </w:rPr>
              <w:t>N</w:t>
            </w:r>
          </w:p>
          <w:p w14:paraId="75B34D0F" w14:textId="77777777" w:rsidR="5774203F" w:rsidRDefault="5774203F" w:rsidP="5774203F">
            <w:pPr>
              <w:spacing w:line="240" w:lineRule="auto"/>
              <w:jc w:val="center"/>
              <w:rPr>
                <w:rFonts w:ascii="Century Gothic" w:hAnsi="Century Gothic"/>
                <w:b/>
                <w:bCs/>
                <w:color w:val="00B0F0"/>
                <w:sz w:val="20"/>
                <w:szCs w:val="20"/>
              </w:rPr>
            </w:pPr>
            <w:r w:rsidRPr="5774203F">
              <w:rPr>
                <w:rFonts w:ascii="Century Gothic" w:hAnsi="Century Gothic"/>
                <w:b/>
                <w:bCs/>
                <w:color w:val="00B0F0"/>
                <w:sz w:val="20"/>
                <w:szCs w:val="20"/>
              </w:rPr>
              <w:t>Next Steps</w:t>
            </w:r>
          </w:p>
          <w:p w14:paraId="10399BC6" w14:textId="77777777" w:rsidR="5774203F" w:rsidRDefault="5774203F" w:rsidP="5774203F">
            <w:pPr>
              <w:spacing w:line="240" w:lineRule="auto"/>
              <w:jc w:val="center"/>
              <w:rPr>
                <w:rFonts w:ascii="Century Gothic" w:hAnsi="Century Gothic"/>
                <w:b/>
                <w:bCs/>
                <w:color w:val="00B0F0"/>
                <w:sz w:val="20"/>
                <w:szCs w:val="20"/>
              </w:rPr>
            </w:pPr>
          </w:p>
          <w:p w14:paraId="420EB45A" w14:textId="77777777" w:rsidR="5774203F" w:rsidRDefault="5774203F" w:rsidP="5774203F">
            <w:pPr>
              <w:spacing w:line="240" w:lineRule="auto"/>
              <w:jc w:val="center"/>
              <w:rPr>
                <w:rFonts w:ascii="Century Gothic" w:hAnsi="Century Gothic"/>
                <w:b/>
                <w:bCs/>
                <w:color w:val="00B0F0"/>
                <w:sz w:val="20"/>
                <w:szCs w:val="20"/>
              </w:rPr>
            </w:pPr>
            <w:r w:rsidRPr="5774203F">
              <w:rPr>
                <w:rFonts w:ascii="Century Gothic" w:hAnsi="Century Gothic"/>
                <w:b/>
                <w:bCs/>
                <w:color w:val="00B0F0"/>
                <w:sz w:val="20"/>
                <w:szCs w:val="20"/>
              </w:rPr>
              <w:t>C</w:t>
            </w:r>
          </w:p>
          <w:p w14:paraId="48A44B4F" w14:textId="77777777" w:rsidR="5774203F" w:rsidRDefault="5774203F" w:rsidP="5774203F">
            <w:pPr>
              <w:spacing w:line="240" w:lineRule="auto"/>
              <w:jc w:val="center"/>
              <w:rPr>
                <w:rFonts w:ascii="Century Gothic" w:hAnsi="Century Gothic"/>
                <w:b/>
                <w:bCs/>
                <w:color w:val="00B0F0"/>
                <w:sz w:val="20"/>
                <w:szCs w:val="20"/>
              </w:rPr>
            </w:pPr>
            <w:r w:rsidRPr="5774203F">
              <w:rPr>
                <w:rFonts w:ascii="Century Gothic" w:hAnsi="Century Gothic"/>
                <w:b/>
                <w:bCs/>
                <w:color w:val="00B0F0"/>
                <w:sz w:val="20"/>
                <w:szCs w:val="20"/>
              </w:rPr>
              <w:lastRenderedPageBreak/>
              <w:t>Challenge</w:t>
            </w:r>
          </w:p>
          <w:p w14:paraId="534E8CEE" w14:textId="77777777" w:rsidR="5774203F" w:rsidRDefault="5774203F" w:rsidP="5774203F">
            <w:pPr>
              <w:spacing w:line="240" w:lineRule="auto"/>
              <w:jc w:val="center"/>
              <w:rPr>
                <w:rFonts w:ascii="Century Gothic" w:hAnsi="Century Gothic"/>
                <w:b/>
                <w:bCs/>
                <w:color w:val="00B0F0"/>
                <w:sz w:val="20"/>
                <w:szCs w:val="20"/>
              </w:rPr>
            </w:pPr>
          </w:p>
          <w:p w14:paraId="0E13BDBF" w14:textId="77777777" w:rsidR="5774203F" w:rsidRDefault="5774203F" w:rsidP="5774203F">
            <w:pPr>
              <w:spacing w:line="240" w:lineRule="auto"/>
              <w:jc w:val="center"/>
              <w:rPr>
                <w:rFonts w:ascii="Century Gothic" w:hAnsi="Century Gothic"/>
                <w:b/>
                <w:bCs/>
                <w:color w:val="00B0F0"/>
                <w:sz w:val="20"/>
                <w:szCs w:val="20"/>
              </w:rPr>
            </w:pPr>
            <w:r w:rsidRPr="5774203F">
              <w:rPr>
                <w:rFonts w:ascii="Century Gothic" w:hAnsi="Century Gothic"/>
                <w:b/>
                <w:bCs/>
                <w:color w:val="00B0F0"/>
                <w:sz w:val="20"/>
                <w:szCs w:val="20"/>
              </w:rPr>
              <w:t>E</w:t>
            </w:r>
          </w:p>
          <w:p w14:paraId="527EBEB2" w14:textId="77777777" w:rsidR="5774203F" w:rsidRDefault="5774203F" w:rsidP="5774203F">
            <w:pPr>
              <w:spacing w:line="240" w:lineRule="auto"/>
              <w:jc w:val="center"/>
            </w:pPr>
            <w:r w:rsidRPr="5774203F">
              <w:rPr>
                <w:rFonts w:ascii="Century Gothic" w:hAnsi="Century Gothic"/>
                <w:b/>
                <w:bCs/>
                <w:color w:val="00B0F0"/>
                <w:sz w:val="20"/>
                <w:szCs w:val="20"/>
              </w:rPr>
              <w:t>Ethics &amp; Empathy</w:t>
            </w:r>
          </w:p>
        </w:tc>
        <w:tc>
          <w:tcPr>
            <w:tcW w:w="1928" w:type="dxa"/>
          </w:tcPr>
          <w:p w14:paraId="67DD35A8" w14:textId="77777777" w:rsidR="5774203F" w:rsidRDefault="5774203F" w:rsidP="5774203F">
            <w:pPr>
              <w:rPr>
                <w:b/>
                <w:bCs/>
              </w:rPr>
            </w:pPr>
            <w:r w:rsidRPr="5774203F">
              <w:rPr>
                <w:b/>
                <w:bCs/>
              </w:rPr>
              <w:lastRenderedPageBreak/>
              <w:t>KS2 National Curriculum</w:t>
            </w:r>
          </w:p>
        </w:tc>
        <w:tc>
          <w:tcPr>
            <w:tcW w:w="675" w:type="dxa"/>
          </w:tcPr>
          <w:p w14:paraId="1A4385C7" w14:textId="77777777" w:rsidR="5774203F" w:rsidRDefault="5774203F" w:rsidP="5774203F">
            <w:pPr>
              <w:rPr>
                <w:b/>
                <w:bCs/>
              </w:rPr>
            </w:pPr>
            <w:r w:rsidRPr="5774203F">
              <w:rPr>
                <w:b/>
                <w:bCs/>
              </w:rPr>
              <w:t>Unit</w:t>
            </w:r>
          </w:p>
        </w:tc>
        <w:tc>
          <w:tcPr>
            <w:tcW w:w="1673" w:type="dxa"/>
          </w:tcPr>
          <w:p w14:paraId="610030EA" w14:textId="77777777" w:rsidR="5774203F" w:rsidRDefault="5774203F" w:rsidP="5774203F">
            <w:pPr>
              <w:jc w:val="center"/>
              <w:rPr>
                <w:b/>
                <w:bCs/>
              </w:rPr>
            </w:pPr>
            <w:r w:rsidRPr="5774203F">
              <w:rPr>
                <w:b/>
                <w:bCs/>
              </w:rPr>
              <w:t>7</w:t>
            </w:r>
          </w:p>
        </w:tc>
        <w:tc>
          <w:tcPr>
            <w:tcW w:w="1669" w:type="dxa"/>
          </w:tcPr>
          <w:p w14:paraId="7F478D9F" w14:textId="77777777" w:rsidR="5774203F" w:rsidRDefault="5774203F" w:rsidP="5774203F">
            <w:pPr>
              <w:jc w:val="center"/>
              <w:rPr>
                <w:b/>
                <w:bCs/>
              </w:rPr>
            </w:pPr>
            <w:r w:rsidRPr="5774203F">
              <w:rPr>
                <w:b/>
                <w:bCs/>
              </w:rPr>
              <w:t>8</w:t>
            </w:r>
          </w:p>
        </w:tc>
        <w:tc>
          <w:tcPr>
            <w:tcW w:w="2018" w:type="dxa"/>
          </w:tcPr>
          <w:p w14:paraId="3042A816" w14:textId="77777777" w:rsidR="5774203F" w:rsidRDefault="5774203F" w:rsidP="5774203F">
            <w:pPr>
              <w:jc w:val="center"/>
              <w:rPr>
                <w:b/>
                <w:bCs/>
              </w:rPr>
            </w:pPr>
            <w:r w:rsidRPr="5774203F">
              <w:rPr>
                <w:b/>
                <w:bCs/>
              </w:rPr>
              <w:t>9</w:t>
            </w:r>
          </w:p>
        </w:tc>
        <w:tc>
          <w:tcPr>
            <w:tcW w:w="1683" w:type="dxa"/>
          </w:tcPr>
          <w:p w14:paraId="4879A94A" w14:textId="77777777" w:rsidR="5774203F" w:rsidRDefault="5774203F" w:rsidP="5774203F">
            <w:pPr>
              <w:jc w:val="center"/>
              <w:rPr>
                <w:b/>
                <w:bCs/>
              </w:rPr>
            </w:pPr>
            <w:r w:rsidRPr="5774203F">
              <w:rPr>
                <w:b/>
                <w:bCs/>
              </w:rPr>
              <w:t>10</w:t>
            </w:r>
          </w:p>
        </w:tc>
        <w:tc>
          <w:tcPr>
            <w:tcW w:w="1695" w:type="dxa"/>
          </w:tcPr>
          <w:p w14:paraId="19228427" w14:textId="77777777" w:rsidR="5774203F" w:rsidRDefault="5774203F" w:rsidP="5774203F">
            <w:pPr>
              <w:jc w:val="center"/>
              <w:rPr>
                <w:b/>
                <w:bCs/>
              </w:rPr>
            </w:pPr>
            <w:r w:rsidRPr="5774203F">
              <w:rPr>
                <w:b/>
                <w:bCs/>
              </w:rPr>
              <w:t>11</w:t>
            </w:r>
          </w:p>
        </w:tc>
        <w:tc>
          <w:tcPr>
            <w:tcW w:w="2717" w:type="dxa"/>
          </w:tcPr>
          <w:p w14:paraId="30E0C552" w14:textId="77777777" w:rsidR="5774203F" w:rsidRDefault="5774203F" w:rsidP="5774203F">
            <w:pPr>
              <w:jc w:val="center"/>
              <w:rPr>
                <w:b/>
                <w:bCs/>
              </w:rPr>
            </w:pPr>
            <w:r w:rsidRPr="5774203F">
              <w:rPr>
                <w:b/>
                <w:bCs/>
              </w:rPr>
              <w:t>Next Steps</w:t>
            </w:r>
          </w:p>
        </w:tc>
      </w:tr>
      <w:tr w:rsidR="5774203F" w14:paraId="1A6E46D5" w14:textId="77777777" w:rsidTr="64452879">
        <w:trPr>
          <w:trHeight w:val="1150"/>
        </w:trPr>
        <w:tc>
          <w:tcPr>
            <w:tcW w:w="1813" w:type="dxa"/>
            <w:vMerge/>
          </w:tcPr>
          <w:p w14:paraId="405394B7" w14:textId="77777777" w:rsidR="00F63D54" w:rsidRDefault="00F63D54"/>
        </w:tc>
        <w:tc>
          <w:tcPr>
            <w:tcW w:w="1928" w:type="dxa"/>
            <w:vMerge w:val="restart"/>
          </w:tcPr>
          <w:p w14:paraId="30F84F00" w14:textId="77777777" w:rsidR="5774203F" w:rsidRDefault="5774203F">
            <w:r>
              <w:t xml:space="preserve">Pupils should be taught to: </w:t>
            </w:r>
          </w:p>
          <w:p w14:paraId="61013484" w14:textId="77777777" w:rsidR="5774203F" w:rsidRDefault="5774203F">
            <w:r>
              <w:t xml:space="preserve">- use running, jumping, throwing and catching in isolation and in combination </w:t>
            </w:r>
          </w:p>
          <w:p w14:paraId="7F887964" w14:textId="77777777" w:rsidR="5774203F" w:rsidRDefault="5774203F">
            <w:r>
              <w:t xml:space="preserve">- play competitive games, modified where appropriate [for example, badminton, basketball, cricket, football, hockey, netball, rounders and tennis], and apply basic principles </w:t>
            </w:r>
            <w:r>
              <w:lastRenderedPageBreak/>
              <w:t xml:space="preserve">suitable for attacking and defending </w:t>
            </w:r>
          </w:p>
          <w:p w14:paraId="18A14EE3" w14:textId="77777777" w:rsidR="5774203F" w:rsidRDefault="5774203F">
            <w:r>
              <w:t>- develop flexibility, strength, technique, control and balance [for example, through athletics and gymnastics]</w:t>
            </w:r>
          </w:p>
          <w:p w14:paraId="28F8F8C3" w14:textId="77777777" w:rsidR="5774203F" w:rsidRDefault="5774203F">
            <w:r>
              <w:t xml:space="preserve">- perform dances using a range of movement patterns - take part in outdoor and adventurous activity challenges both individually and within a team </w:t>
            </w:r>
          </w:p>
          <w:p w14:paraId="223947F2" w14:textId="0C3A9C3B" w:rsidR="5774203F" w:rsidRDefault="5774203F">
            <w:r>
              <w:t>- compare their performances with previous ones and demonstrate improvement to achieve their personal best.</w:t>
            </w:r>
          </w:p>
        </w:tc>
        <w:tc>
          <w:tcPr>
            <w:tcW w:w="675" w:type="dxa"/>
            <w:vMerge w:val="restart"/>
          </w:tcPr>
          <w:p w14:paraId="30052DDE" w14:textId="77777777" w:rsidR="5774203F" w:rsidRDefault="5774203F" w:rsidP="5774203F">
            <w:r w:rsidRPr="5774203F">
              <w:lastRenderedPageBreak/>
              <w:t>1</w:t>
            </w:r>
          </w:p>
          <w:p w14:paraId="3B732F97" w14:textId="77777777" w:rsidR="5774203F" w:rsidRDefault="5774203F" w:rsidP="5774203F"/>
          <w:p w14:paraId="5B729DFC" w14:textId="77777777" w:rsidR="5774203F" w:rsidRDefault="5774203F" w:rsidP="5774203F"/>
        </w:tc>
        <w:tc>
          <w:tcPr>
            <w:tcW w:w="1673" w:type="dxa"/>
          </w:tcPr>
          <w:p w14:paraId="36858B23" w14:textId="7C442DEB" w:rsidR="5774203F" w:rsidRDefault="5774203F" w:rsidP="5774203F">
            <w:pPr>
              <w:rPr>
                <w:rFonts w:eastAsiaTheme="minorEastAsia"/>
                <w:b/>
                <w:bCs/>
                <w:lang w:val="en-US"/>
              </w:rPr>
            </w:pPr>
            <w:r w:rsidRPr="5774203F">
              <w:rPr>
                <w:rFonts w:eastAsiaTheme="minorEastAsia"/>
                <w:b/>
                <w:bCs/>
                <w:lang w:val="en-US"/>
              </w:rPr>
              <w:t xml:space="preserve">Functional Movement Skills - </w:t>
            </w:r>
            <w:r w:rsidRPr="5774203F">
              <w:rPr>
                <w:rFonts w:eastAsiaTheme="minorEastAsia"/>
                <w:i/>
                <w:iCs/>
                <w:lang w:val="en-US"/>
              </w:rPr>
              <w:t>Baseline</w:t>
            </w:r>
          </w:p>
        </w:tc>
        <w:tc>
          <w:tcPr>
            <w:tcW w:w="1669" w:type="dxa"/>
          </w:tcPr>
          <w:p w14:paraId="61CEE2B5" w14:textId="0391BCCF" w:rsidR="5774203F" w:rsidRDefault="5774203F" w:rsidP="5774203F">
            <w:r w:rsidRPr="5774203F">
              <w:rPr>
                <w:rFonts w:eastAsiaTheme="minorEastAsia"/>
                <w:b/>
                <w:bCs/>
                <w:lang w:val="en-US"/>
              </w:rPr>
              <w:t xml:space="preserve">Functional Movement Skills - </w:t>
            </w:r>
            <w:r w:rsidRPr="5774203F">
              <w:rPr>
                <w:rFonts w:eastAsiaTheme="minorEastAsia"/>
                <w:i/>
                <w:iCs/>
                <w:lang w:val="en-US"/>
              </w:rPr>
              <w:t>Baseline</w:t>
            </w:r>
          </w:p>
        </w:tc>
        <w:tc>
          <w:tcPr>
            <w:tcW w:w="2018" w:type="dxa"/>
          </w:tcPr>
          <w:p w14:paraId="0A3CF289" w14:textId="06F0CB10" w:rsidR="5774203F" w:rsidRDefault="5774203F" w:rsidP="5774203F">
            <w:r w:rsidRPr="5774203F">
              <w:rPr>
                <w:b/>
                <w:bCs/>
              </w:rPr>
              <w:t>Components of Fitness</w:t>
            </w:r>
            <w:r w:rsidRPr="5774203F">
              <w:t xml:space="preserve"> – </w:t>
            </w:r>
            <w:r w:rsidRPr="5774203F">
              <w:rPr>
                <w:i/>
                <w:iCs/>
              </w:rPr>
              <w:t>An introduction and baseline</w:t>
            </w:r>
          </w:p>
        </w:tc>
        <w:tc>
          <w:tcPr>
            <w:tcW w:w="1683" w:type="dxa"/>
            <w:vMerge w:val="restart"/>
          </w:tcPr>
          <w:p w14:paraId="5794EF10" w14:textId="5F9EFB39" w:rsidR="5774203F" w:rsidRDefault="5774203F" w:rsidP="5774203F">
            <w:pPr>
              <w:pStyle w:val="NormalWeb"/>
              <w:jc w:val="center"/>
              <w:rPr>
                <w:rFonts w:asciiTheme="minorHAnsi" w:hAnsiTheme="minorHAnsi" w:cstheme="minorBidi"/>
                <w:b/>
                <w:bCs/>
              </w:rPr>
            </w:pPr>
            <w:r w:rsidRPr="5774203F">
              <w:rPr>
                <w:rFonts w:asciiTheme="minorHAnsi" w:hAnsiTheme="minorHAnsi" w:cstheme="minorBidi"/>
                <w:b/>
                <w:bCs/>
              </w:rPr>
              <w:t>Component 1</w:t>
            </w:r>
          </w:p>
          <w:p w14:paraId="78DC4AED" w14:textId="77777777" w:rsidR="5774203F" w:rsidRDefault="5774203F" w:rsidP="5774203F">
            <w:pPr>
              <w:pStyle w:val="NormalWeb"/>
              <w:jc w:val="center"/>
              <w:rPr>
                <w:rFonts w:asciiTheme="minorHAnsi" w:hAnsiTheme="minorHAnsi" w:cstheme="minorBidi"/>
              </w:rPr>
            </w:pPr>
            <w:r w:rsidRPr="5774203F">
              <w:rPr>
                <w:rFonts w:asciiTheme="minorHAnsi" w:hAnsiTheme="minorHAnsi" w:cstheme="minorBidi"/>
              </w:rPr>
              <w:t>Preparing participants to take part in Sport and Physical Activity</w:t>
            </w:r>
          </w:p>
          <w:p w14:paraId="3E166429" w14:textId="4F374458" w:rsidR="5774203F" w:rsidRDefault="5774203F" w:rsidP="5774203F">
            <w:pPr>
              <w:pStyle w:val="NormalWeb"/>
              <w:jc w:val="center"/>
              <w:rPr>
                <w:rFonts w:asciiTheme="minorHAnsi" w:hAnsiTheme="minorHAnsi" w:cstheme="minorBidi"/>
              </w:rPr>
            </w:pPr>
            <w:r w:rsidRPr="5774203F">
              <w:rPr>
                <w:rFonts w:asciiTheme="minorHAnsi" w:hAnsiTheme="minorHAnsi" w:cstheme="minorBidi"/>
              </w:rPr>
              <w:t>LOC</w:t>
            </w:r>
          </w:p>
        </w:tc>
        <w:tc>
          <w:tcPr>
            <w:tcW w:w="1695" w:type="dxa"/>
            <w:vMerge w:val="restart"/>
          </w:tcPr>
          <w:p w14:paraId="3D962193" w14:textId="66674AC7" w:rsidR="5774203F" w:rsidRDefault="5774203F" w:rsidP="5774203F">
            <w:pPr>
              <w:jc w:val="center"/>
              <w:rPr>
                <w:b/>
                <w:bCs/>
              </w:rPr>
            </w:pPr>
            <w:r w:rsidRPr="5774203F">
              <w:rPr>
                <w:b/>
                <w:bCs/>
              </w:rPr>
              <w:t>Component 2</w:t>
            </w:r>
          </w:p>
          <w:p w14:paraId="08D46AFD" w14:textId="77777777" w:rsidR="5774203F" w:rsidRDefault="5774203F" w:rsidP="5774203F"/>
          <w:p w14:paraId="013AC7BD" w14:textId="77777777" w:rsidR="5774203F" w:rsidRDefault="5774203F" w:rsidP="5774203F">
            <w:pPr>
              <w:jc w:val="center"/>
            </w:pPr>
            <w:r>
              <w:t>Taking Part and Improving Other Participants Sporting Performance</w:t>
            </w:r>
          </w:p>
          <w:p w14:paraId="7BED3BAE" w14:textId="77777777" w:rsidR="5774203F" w:rsidRDefault="5774203F" w:rsidP="5774203F">
            <w:pPr>
              <w:jc w:val="center"/>
            </w:pPr>
          </w:p>
          <w:p w14:paraId="675B66CF" w14:textId="0B4146E8" w:rsidR="5774203F" w:rsidRDefault="5774203F" w:rsidP="5774203F">
            <w:pPr>
              <w:jc w:val="center"/>
            </w:pPr>
            <w:r>
              <w:t>LOA/LOB/LOC</w:t>
            </w:r>
          </w:p>
        </w:tc>
        <w:tc>
          <w:tcPr>
            <w:tcW w:w="2717" w:type="dxa"/>
            <w:vMerge w:val="restart"/>
          </w:tcPr>
          <w:p w14:paraId="7812666A" w14:textId="77777777" w:rsidR="5774203F" w:rsidRDefault="5774203F" w:rsidP="5774203F">
            <w:pPr>
              <w:rPr>
                <w:b/>
                <w:bCs/>
              </w:rPr>
            </w:pPr>
            <w:r w:rsidRPr="5774203F">
              <w:rPr>
                <w:b/>
                <w:bCs/>
              </w:rPr>
              <w:t>KS5:</w:t>
            </w:r>
          </w:p>
          <w:p w14:paraId="6E3E780B" w14:textId="43E2B294" w:rsidR="5774203F" w:rsidRDefault="5774203F" w:rsidP="5774203F">
            <w:pPr>
              <w:pStyle w:val="ListParagraph"/>
              <w:numPr>
                <w:ilvl w:val="0"/>
                <w:numId w:val="3"/>
              </w:numPr>
              <w:rPr>
                <w:b/>
                <w:bCs/>
              </w:rPr>
            </w:pPr>
            <w:r w:rsidRPr="5774203F">
              <w:rPr>
                <w:b/>
                <w:bCs/>
              </w:rPr>
              <w:t>LEVEL 3 SPORT</w:t>
            </w:r>
          </w:p>
          <w:p w14:paraId="65D6E17D" w14:textId="0950DE58" w:rsidR="5774203F" w:rsidRDefault="5774203F" w:rsidP="5774203F">
            <w:pPr>
              <w:pStyle w:val="ListParagraph"/>
              <w:numPr>
                <w:ilvl w:val="0"/>
                <w:numId w:val="3"/>
              </w:numPr>
              <w:rPr>
                <w:b/>
                <w:bCs/>
              </w:rPr>
            </w:pPr>
            <w:r w:rsidRPr="5774203F">
              <w:rPr>
                <w:b/>
                <w:bCs/>
              </w:rPr>
              <w:t>SPORTS MASSAGE L3</w:t>
            </w:r>
          </w:p>
          <w:p w14:paraId="580EB305" w14:textId="0396FF54" w:rsidR="5774203F" w:rsidRDefault="5774203F" w:rsidP="5774203F">
            <w:pPr>
              <w:pStyle w:val="ListParagraph"/>
              <w:numPr>
                <w:ilvl w:val="0"/>
                <w:numId w:val="3"/>
              </w:numPr>
              <w:rPr>
                <w:b/>
                <w:bCs/>
              </w:rPr>
            </w:pPr>
            <w:r w:rsidRPr="5774203F">
              <w:rPr>
                <w:b/>
                <w:bCs/>
              </w:rPr>
              <w:t>FITNESS INSTRUCTING L2/L3</w:t>
            </w:r>
          </w:p>
          <w:p w14:paraId="59D549C7" w14:textId="079988C3" w:rsidR="5774203F" w:rsidRDefault="5774203F" w:rsidP="5774203F">
            <w:pPr>
              <w:pStyle w:val="ListParagraph"/>
              <w:numPr>
                <w:ilvl w:val="0"/>
                <w:numId w:val="3"/>
              </w:numPr>
              <w:rPr>
                <w:b/>
                <w:bCs/>
              </w:rPr>
            </w:pPr>
            <w:r w:rsidRPr="5774203F">
              <w:rPr>
                <w:b/>
                <w:bCs/>
              </w:rPr>
              <w:t>SPORTS COACHING L3</w:t>
            </w:r>
          </w:p>
          <w:p w14:paraId="46493177" w14:textId="0E1CC6AD" w:rsidR="5774203F" w:rsidRDefault="5774203F" w:rsidP="5774203F">
            <w:pPr>
              <w:pStyle w:val="ListParagraph"/>
              <w:numPr>
                <w:ilvl w:val="0"/>
                <w:numId w:val="3"/>
              </w:numPr>
              <w:rPr>
                <w:b/>
                <w:bCs/>
              </w:rPr>
            </w:pPr>
            <w:r w:rsidRPr="5774203F">
              <w:rPr>
                <w:b/>
                <w:bCs/>
              </w:rPr>
              <w:t>ALEVEL PE/ SCIENCES</w:t>
            </w:r>
          </w:p>
          <w:p w14:paraId="513A0C38" w14:textId="6C86B7D4" w:rsidR="5774203F" w:rsidRDefault="5774203F" w:rsidP="5774203F">
            <w:pPr>
              <w:pStyle w:val="ListParagraph"/>
              <w:numPr>
                <w:ilvl w:val="0"/>
                <w:numId w:val="3"/>
              </w:numPr>
              <w:rPr>
                <w:b/>
                <w:bCs/>
              </w:rPr>
            </w:pPr>
            <w:r w:rsidRPr="5774203F">
              <w:rPr>
                <w:b/>
                <w:bCs/>
              </w:rPr>
              <w:t>SPORTS APPRENTICESHIPS</w:t>
            </w:r>
          </w:p>
          <w:p w14:paraId="133C8591" w14:textId="4B81A8BF" w:rsidR="5774203F" w:rsidRDefault="5774203F" w:rsidP="5774203F">
            <w:pPr>
              <w:rPr>
                <w:b/>
                <w:bCs/>
              </w:rPr>
            </w:pPr>
            <w:r w:rsidRPr="5774203F">
              <w:rPr>
                <w:b/>
                <w:bCs/>
              </w:rPr>
              <w:t xml:space="preserve">Careers: </w:t>
            </w:r>
          </w:p>
          <w:p w14:paraId="08D94EBE" w14:textId="77777777" w:rsidR="5774203F" w:rsidRDefault="5774203F" w:rsidP="5774203F">
            <w:pPr>
              <w:pStyle w:val="ListParagraph"/>
              <w:numPr>
                <w:ilvl w:val="0"/>
                <w:numId w:val="4"/>
              </w:numPr>
              <w:rPr>
                <w:b/>
                <w:bCs/>
              </w:rPr>
            </w:pPr>
            <w:r w:rsidRPr="5774203F">
              <w:rPr>
                <w:sz w:val="20"/>
                <w:szCs w:val="20"/>
              </w:rPr>
              <w:t xml:space="preserve"> </w:t>
            </w:r>
            <w:r w:rsidRPr="5774203F">
              <w:rPr>
                <w:b/>
                <w:bCs/>
                <w:sz w:val="20"/>
                <w:szCs w:val="20"/>
              </w:rPr>
              <w:t>PE TEACHER</w:t>
            </w:r>
          </w:p>
          <w:p w14:paraId="197A9365" w14:textId="77777777" w:rsidR="5774203F" w:rsidRDefault="5774203F" w:rsidP="5774203F">
            <w:pPr>
              <w:pStyle w:val="ListParagraph"/>
              <w:numPr>
                <w:ilvl w:val="0"/>
                <w:numId w:val="4"/>
              </w:numPr>
              <w:rPr>
                <w:b/>
                <w:bCs/>
              </w:rPr>
            </w:pPr>
            <w:r w:rsidRPr="5774203F">
              <w:rPr>
                <w:b/>
                <w:bCs/>
              </w:rPr>
              <w:t>PHYSIOTHERAPIST</w:t>
            </w:r>
          </w:p>
          <w:p w14:paraId="2B5549B8" w14:textId="77777777" w:rsidR="5774203F" w:rsidRDefault="5774203F" w:rsidP="5774203F">
            <w:pPr>
              <w:pStyle w:val="ListParagraph"/>
              <w:numPr>
                <w:ilvl w:val="0"/>
                <w:numId w:val="4"/>
              </w:numPr>
              <w:rPr>
                <w:b/>
                <w:bCs/>
              </w:rPr>
            </w:pPr>
            <w:r w:rsidRPr="5774203F">
              <w:rPr>
                <w:b/>
                <w:bCs/>
              </w:rPr>
              <w:t>PERSONAL TRAINER</w:t>
            </w:r>
          </w:p>
          <w:p w14:paraId="2C71DEF3" w14:textId="77777777" w:rsidR="5774203F" w:rsidRDefault="5774203F" w:rsidP="5774203F">
            <w:pPr>
              <w:pStyle w:val="ListParagraph"/>
              <w:numPr>
                <w:ilvl w:val="0"/>
                <w:numId w:val="4"/>
              </w:numPr>
              <w:rPr>
                <w:b/>
                <w:bCs/>
              </w:rPr>
            </w:pPr>
            <w:r w:rsidRPr="5774203F">
              <w:rPr>
                <w:b/>
                <w:bCs/>
              </w:rPr>
              <w:t>GYM INSTRUCTOR</w:t>
            </w:r>
          </w:p>
          <w:p w14:paraId="3B86B25E" w14:textId="77777777" w:rsidR="5774203F" w:rsidRDefault="5774203F" w:rsidP="5774203F">
            <w:pPr>
              <w:pStyle w:val="ListParagraph"/>
              <w:numPr>
                <w:ilvl w:val="0"/>
                <w:numId w:val="4"/>
              </w:numPr>
              <w:rPr>
                <w:b/>
                <w:bCs/>
              </w:rPr>
            </w:pPr>
            <w:r w:rsidRPr="5774203F">
              <w:rPr>
                <w:b/>
                <w:bCs/>
              </w:rPr>
              <w:t>SPORTS COACH</w:t>
            </w:r>
          </w:p>
          <w:p w14:paraId="3C011D4C" w14:textId="77777777" w:rsidR="5774203F" w:rsidRDefault="5774203F" w:rsidP="5774203F">
            <w:pPr>
              <w:pStyle w:val="ListParagraph"/>
              <w:numPr>
                <w:ilvl w:val="0"/>
                <w:numId w:val="4"/>
              </w:numPr>
              <w:rPr>
                <w:b/>
                <w:bCs/>
              </w:rPr>
            </w:pPr>
            <w:r w:rsidRPr="5774203F">
              <w:rPr>
                <w:b/>
                <w:bCs/>
              </w:rPr>
              <w:lastRenderedPageBreak/>
              <w:t>REFEREE</w:t>
            </w:r>
          </w:p>
          <w:p w14:paraId="0A3855DD" w14:textId="77777777" w:rsidR="5774203F" w:rsidRDefault="5774203F" w:rsidP="5774203F">
            <w:pPr>
              <w:pStyle w:val="ListParagraph"/>
              <w:numPr>
                <w:ilvl w:val="0"/>
                <w:numId w:val="4"/>
              </w:numPr>
              <w:rPr>
                <w:b/>
                <w:bCs/>
              </w:rPr>
            </w:pPr>
            <w:r w:rsidRPr="5774203F">
              <w:rPr>
                <w:b/>
                <w:bCs/>
              </w:rPr>
              <w:t>ELITE / PROFESSIONAL SPORTS PERFORMER</w:t>
            </w:r>
          </w:p>
          <w:p w14:paraId="50DEC41B" w14:textId="77777777" w:rsidR="5774203F" w:rsidRDefault="5774203F" w:rsidP="5774203F">
            <w:pPr>
              <w:pStyle w:val="ListParagraph"/>
              <w:numPr>
                <w:ilvl w:val="0"/>
                <w:numId w:val="4"/>
              </w:numPr>
              <w:rPr>
                <w:b/>
                <w:bCs/>
              </w:rPr>
            </w:pPr>
            <w:r w:rsidRPr="5774203F">
              <w:rPr>
                <w:b/>
                <w:bCs/>
              </w:rPr>
              <w:t>SPORTS JOURNALISM/ COMMENTATOR</w:t>
            </w:r>
          </w:p>
          <w:p w14:paraId="6AB34CEC" w14:textId="77777777" w:rsidR="5774203F" w:rsidRDefault="5774203F" w:rsidP="5774203F">
            <w:pPr>
              <w:pStyle w:val="ListParagraph"/>
              <w:numPr>
                <w:ilvl w:val="0"/>
                <w:numId w:val="4"/>
              </w:numPr>
              <w:rPr>
                <w:b/>
                <w:bCs/>
              </w:rPr>
            </w:pPr>
            <w:r w:rsidRPr="5774203F">
              <w:rPr>
                <w:b/>
                <w:bCs/>
              </w:rPr>
              <w:t>LIFEGUARD</w:t>
            </w:r>
          </w:p>
          <w:p w14:paraId="2545D96C" w14:textId="77777777" w:rsidR="5774203F" w:rsidRDefault="5774203F" w:rsidP="5774203F">
            <w:pPr>
              <w:pStyle w:val="ListParagraph"/>
              <w:numPr>
                <w:ilvl w:val="0"/>
                <w:numId w:val="4"/>
              </w:numPr>
              <w:rPr>
                <w:b/>
                <w:bCs/>
              </w:rPr>
            </w:pPr>
            <w:r w:rsidRPr="5774203F">
              <w:rPr>
                <w:b/>
                <w:bCs/>
              </w:rPr>
              <w:t>LEISURE CENTRE MANAGER</w:t>
            </w:r>
          </w:p>
          <w:p w14:paraId="47C0DBE3" w14:textId="77777777" w:rsidR="5774203F" w:rsidRDefault="5774203F" w:rsidP="5774203F">
            <w:pPr>
              <w:pStyle w:val="ListParagraph"/>
              <w:numPr>
                <w:ilvl w:val="0"/>
                <w:numId w:val="4"/>
              </w:numPr>
              <w:rPr>
                <w:b/>
                <w:bCs/>
              </w:rPr>
            </w:pPr>
            <w:r w:rsidRPr="5774203F">
              <w:rPr>
                <w:b/>
                <w:bCs/>
              </w:rPr>
              <w:t>OUTDOOR PURSUITS MANAGER</w:t>
            </w:r>
          </w:p>
          <w:p w14:paraId="5D204106" w14:textId="77777777" w:rsidR="5774203F" w:rsidRDefault="5774203F" w:rsidP="5774203F">
            <w:pPr>
              <w:pStyle w:val="ListParagraph"/>
              <w:numPr>
                <w:ilvl w:val="0"/>
                <w:numId w:val="4"/>
              </w:numPr>
              <w:rPr>
                <w:b/>
                <w:bCs/>
              </w:rPr>
            </w:pPr>
            <w:r w:rsidRPr="5774203F">
              <w:rPr>
                <w:b/>
                <w:bCs/>
              </w:rPr>
              <w:t>HEALTH PROFESSIONAL</w:t>
            </w:r>
          </w:p>
          <w:p w14:paraId="17248F20" w14:textId="77777777" w:rsidR="5774203F" w:rsidRDefault="5774203F" w:rsidP="5774203F">
            <w:pPr>
              <w:pStyle w:val="ListParagraph"/>
              <w:numPr>
                <w:ilvl w:val="0"/>
                <w:numId w:val="4"/>
              </w:numPr>
              <w:rPr>
                <w:b/>
                <w:bCs/>
              </w:rPr>
            </w:pPr>
            <w:r w:rsidRPr="5774203F">
              <w:rPr>
                <w:b/>
                <w:bCs/>
              </w:rPr>
              <w:t>SPORTS THERAPIST/ MASSEUSE</w:t>
            </w:r>
          </w:p>
          <w:p w14:paraId="792B0A2E" w14:textId="4132E925" w:rsidR="5774203F" w:rsidRDefault="5774203F" w:rsidP="5774203F">
            <w:pPr>
              <w:rPr>
                <w:b/>
                <w:bCs/>
              </w:rPr>
            </w:pPr>
          </w:p>
        </w:tc>
      </w:tr>
      <w:tr w:rsidR="5774203F" w14:paraId="3E50AD34" w14:textId="77777777" w:rsidTr="64452879">
        <w:trPr>
          <w:trHeight w:val="1150"/>
        </w:trPr>
        <w:tc>
          <w:tcPr>
            <w:tcW w:w="1813" w:type="dxa"/>
            <w:vMerge/>
          </w:tcPr>
          <w:p w14:paraId="13B1DEA3" w14:textId="77777777" w:rsidR="00F63D54" w:rsidRDefault="00F63D54"/>
        </w:tc>
        <w:tc>
          <w:tcPr>
            <w:tcW w:w="1928" w:type="dxa"/>
            <w:vMerge/>
          </w:tcPr>
          <w:p w14:paraId="535405FC" w14:textId="77777777" w:rsidR="00F63D54" w:rsidRDefault="00F63D54"/>
        </w:tc>
        <w:tc>
          <w:tcPr>
            <w:tcW w:w="675" w:type="dxa"/>
            <w:vMerge/>
          </w:tcPr>
          <w:p w14:paraId="20E54F4D" w14:textId="77777777" w:rsidR="00F63D54" w:rsidRDefault="00F63D54"/>
        </w:tc>
        <w:tc>
          <w:tcPr>
            <w:tcW w:w="1673" w:type="dxa"/>
          </w:tcPr>
          <w:p w14:paraId="7AFBA8CE" w14:textId="77777777" w:rsidR="5774203F" w:rsidRDefault="5774203F" w:rsidP="5774203F">
            <w:pPr>
              <w:rPr>
                <w:rFonts w:eastAsiaTheme="minorEastAsia"/>
                <w:b/>
                <w:bCs/>
                <w:lang w:val="en-US"/>
              </w:rPr>
            </w:pPr>
            <w:r w:rsidRPr="5774203F">
              <w:rPr>
                <w:rFonts w:eastAsiaTheme="minorEastAsia"/>
                <w:b/>
                <w:bCs/>
                <w:lang w:val="en-US"/>
              </w:rPr>
              <w:t>Invasion games 1– Maintaining possession and creating scoring opportunities</w:t>
            </w:r>
          </w:p>
          <w:p w14:paraId="1F3CE4F3" w14:textId="68A51ABE" w:rsidR="5774203F" w:rsidRDefault="5774203F" w:rsidP="5774203F">
            <w:pPr>
              <w:rPr>
                <w:rFonts w:eastAsiaTheme="minorEastAsia"/>
                <w:i/>
                <w:iCs/>
                <w:lang w:val="en-US"/>
              </w:rPr>
            </w:pPr>
            <w:r w:rsidRPr="5774203F">
              <w:rPr>
                <w:rFonts w:eastAsiaTheme="minorEastAsia"/>
                <w:i/>
                <w:iCs/>
                <w:lang w:val="en-US"/>
              </w:rPr>
              <w:t>Boys – Football</w:t>
            </w:r>
          </w:p>
          <w:p w14:paraId="5FB1DD93" w14:textId="7897D64C" w:rsidR="5774203F" w:rsidRDefault="5774203F" w:rsidP="5774203F">
            <w:pPr>
              <w:rPr>
                <w:rFonts w:eastAsiaTheme="minorEastAsia"/>
                <w:b/>
                <w:bCs/>
                <w:lang w:val="en-US"/>
              </w:rPr>
            </w:pPr>
            <w:r w:rsidRPr="5774203F">
              <w:rPr>
                <w:rFonts w:eastAsiaTheme="minorEastAsia"/>
                <w:i/>
                <w:iCs/>
                <w:lang w:val="en-US"/>
              </w:rPr>
              <w:t>Girls - Netball</w:t>
            </w:r>
          </w:p>
        </w:tc>
        <w:tc>
          <w:tcPr>
            <w:tcW w:w="1669" w:type="dxa"/>
          </w:tcPr>
          <w:p w14:paraId="7802E754" w14:textId="77777777" w:rsidR="5774203F" w:rsidRDefault="5774203F" w:rsidP="5774203F">
            <w:pPr>
              <w:rPr>
                <w:b/>
                <w:bCs/>
              </w:rPr>
            </w:pPr>
            <w:r w:rsidRPr="5774203F">
              <w:rPr>
                <w:b/>
                <w:bCs/>
              </w:rPr>
              <w:t>Invasion games 1 – Regaining possession, attacking and defending principles – positional play</w:t>
            </w:r>
          </w:p>
          <w:p w14:paraId="6BD8BE55" w14:textId="77777777" w:rsidR="5774203F" w:rsidRDefault="5774203F" w:rsidP="5774203F">
            <w:pPr>
              <w:rPr>
                <w:i/>
                <w:iCs/>
              </w:rPr>
            </w:pPr>
            <w:r w:rsidRPr="5774203F">
              <w:rPr>
                <w:i/>
                <w:iCs/>
              </w:rPr>
              <w:t>Basketball</w:t>
            </w:r>
          </w:p>
          <w:p w14:paraId="3B73FA2F" w14:textId="77777777" w:rsidR="5774203F" w:rsidRDefault="5774203F" w:rsidP="5774203F">
            <w:pPr>
              <w:rPr>
                <w:i/>
                <w:iCs/>
              </w:rPr>
            </w:pPr>
            <w:r w:rsidRPr="5774203F">
              <w:rPr>
                <w:i/>
                <w:iCs/>
              </w:rPr>
              <w:t>Football</w:t>
            </w:r>
          </w:p>
          <w:p w14:paraId="6DE79F3E" w14:textId="0A358D5D" w:rsidR="5774203F" w:rsidRDefault="5774203F" w:rsidP="5774203F">
            <w:pPr>
              <w:rPr>
                <w:i/>
                <w:iCs/>
              </w:rPr>
            </w:pPr>
            <w:r w:rsidRPr="5774203F">
              <w:rPr>
                <w:i/>
                <w:iCs/>
              </w:rPr>
              <w:t>Netball</w:t>
            </w:r>
          </w:p>
        </w:tc>
        <w:tc>
          <w:tcPr>
            <w:tcW w:w="2018" w:type="dxa"/>
          </w:tcPr>
          <w:p w14:paraId="5684432C" w14:textId="77777777" w:rsidR="5774203F" w:rsidRDefault="5774203F" w:rsidP="5774203F">
            <w:pPr>
              <w:rPr>
                <w:b/>
                <w:bCs/>
              </w:rPr>
            </w:pPr>
            <w:r w:rsidRPr="5774203F">
              <w:rPr>
                <w:b/>
                <w:bCs/>
              </w:rPr>
              <w:t>Invasion games 1 – Understanding and applying strategy and tactics</w:t>
            </w:r>
          </w:p>
          <w:p w14:paraId="5A59436E" w14:textId="77777777" w:rsidR="5774203F" w:rsidRDefault="5774203F" w:rsidP="5774203F">
            <w:pPr>
              <w:rPr>
                <w:i/>
                <w:iCs/>
              </w:rPr>
            </w:pPr>
            <w:r w:rsidRPr="5774203F">
              <w:rPr>
                <w:i/>
                <w:iCs/>
              </w:rPr>
              <w:t>Basketball</w:t>
            </w:r>
          </w:p>
          <w:p w14:paraId="12297301" w14:textId="77777777" w:rsidR="5774203F" w:rsidRDefault="5774203F" w:rsidP="5774203F">
            <w:pPr>
              <w:rPr>
                <w:i/>
                <w:iCs/>
              </w:rPr>
            </w:pPr>
            <w:r w:rsidRPr="5774203F">
              <w:rPr>
                <w:i/>
                <w:iCs/>
              </w:rPr>
              <w:t>Football</w:t>
            </w:r>
          </w:p>
          <w:p w14:paraId="29DC7545" w14:textId="5878DFAF" w:rsidR="5774203F" w:rsidRDefault="5774203F" w:rsidP="5774203F">
            <w:r w:rsidRPr="5774203F">
              <w:rPr>
                <w:i/>
                <w:iCs/>
              </w:rPr>
              <w:t>Netball</w:t>
            </w:r>
          </w:p>
        </w:tc>
        <w:tc>
          <w:tcPr>
            <w:tcW w:w="1683" w:type="dxa"/>
            <w:vMerge/>
          </w:tcPr>
          <w:p w14:paraId="2B5F135E" w14:textId="77777777" w:rsidR="00F63D54" w:rsidRDefault="00F63D54"/>
        </w:tc>
        <w:tc>
          <w:tcPr>
            <w:tcW w:w="1695" w:type="dxa"/>
            <w:vMerge/>
          </w:tcPr>
          <w:p w14:paraId="03898B9E" w14:textId="77777777" w:rsidR="00F63D54" w:rsidRDefault="00F63D54"/>
        </w:tc>
        <w:tc>
          <w:tcPr>
            <w:tcW w:w="2717" w:type="dxa"/>
            <w:vMerge/>
          </w:tcPr>
          <w:p w14:paraId="4B244F30" w14:textId="77777777" w:rsidR="00F63D54" w:rsidRDefault="00F63D54"/>
        </w:tc>
      </w:tr>
      <w:tr w:rsidR="5774203F" w14:paraId="1E93538C" w14:textId="77777777" w:rsidTr="64452879">
        <w:trPr>
          <w:trHeight w:val="570"/>
        </w:trPr>
        <w:tc>
          <w:tcPr>
            <w:tcW w:w="1813" w:type="dxa"/>
            <w:vMerge/>
          </w:tcPr>
          <w:p w14:paraId="60DFB6DF" w14:textId="77777777" w:rsidR="00F63D54" w:rsidRDefault="00F63D54"/>
        </w:tc>
        <w:tc>
          <w:tcPr>
            <w:tcW w:w="1928" w:type="dxa"/>
            <w:vMerge/>
          </w:tcPr>
          <w:p w14:paraId="758AFBD4" w14:textId="77777777" w:rsidR="00F63D54" w:rsidRDefault="00F63D54"/>
        </w:tc>
        <w:tc>
          <w:tcPr>
            <w:tcW w:w="675" w:type="dxa"/>
            <w:vMerge w:val="restart"/>
          </w:tcPr>
          <w:p w14:paraId="0D6BBB6C" w14:textId="77777777" w:rsidR="5774203F" w:rsidRDefault="5774203F" w:rsidP="5774203F">
            <w:r w:rsidRPr="5774203F">
              <w:t>2</w:t>
            </w:r>
          </w:p>
          <w:p w14:paraId="79FAF922" w14:textId="77777777" w:rsidR="5774203F" w:rsidRDefault="5774203F" w:rsidP="5774203F"/>
          <w:p w14:paraId="06CA0C63" w14:textId="77777777" w:rsidR="5774203F" w:rsidRDefault="5774203F" w:rsidP="5774203F"/>
        </w:tc>
        <w:tc>
          <w:tcPr>
            <w:tcW w:w="1673" w:type="dxa"/>
          </w:tcPr>
          <w:p w14:paraId="51D6A1C9" w14:textId="5EC7BFAD" w:rsidR="5774203F" w:rsidRDefault="5774203F" w:rsidP="5774203F">
            <w:pPr>
              <w:rPr>
                <w:b/>
                <w:bCs/>
              </w:rPr>
            </w:pPr>
            <w:r w:rsidRPr="5774203F">
              <w:rPr>
                <w:b/>
                <w:bCs/>
              </w:rPr>
              <w:t xml:space="preserve">Health and Fitness for life – </w:t>
            </w:r>
            <w:r w:rsidRPr="5774203F">
              <w:rPr>
                <w:i/>
                <w:iCs/>
              </w:rPr>
              <w:t>fitness and the body systems – including orienteering</w:t>
            </w:r>
          </w:p>
        </w:tc>
        <w:tc>
          <w:tcPr>
            <w:tcW w:w="1669" w:type="dxa"/>
          </w:tcPr>
          <w:p w14:paraId="6DAA2FCF" w14:textId="601418B8" w:rsidR="5774203F" w:rsidRDefault="5774203F" w:rsidP="5774203F">
            <w:pPr>
              <w:rPr>
                <w:i/>
                <w:iCs/>
              </w:rPr>
            </w:pPr>
            <w:r w:rsidRPr="5774203F">
              <w:rPr>
                <w:b/>
                <w:bCs/>
              </w:rPr>
              <w:t>Health and Fitness for progress –</w:t>
            </w:r>
            <w:r w:rsidRPr="5774203F">
              <w:t xml:space="preserve"> </w:t>
            </w:r>
            <w:r w:rsidRPr="5774203F">
              <w:rPr>
                <w:i/>
                <w:iCs/>
              </w:rPr>
              <w:t>methods of training</w:t>
            </w:r>
          </w:p>
        </w:tc>
        <w:tc>
          <w:tcPr>
            <w:tcW w:w="2018" w:type="dxa"/>
          </w:tcPr>
          <w:p w14:paraId="1650CD14" w14:textId="1F329FCD" w:rsidR="5774203F" w:rsidRDefault="5774203F" w:rsidP="5774203F">
            <w:pPr>
              <w:rPr>
                <w:rFonts w:eastAsiaTheme="minorEastAsia"/>
                <w:b/>
                <w:bCs/>
                <w:lang w:val="en-US"/>
              </w:rPr>
            </w:pPr>
            <w:r w:rsidRPr="5774203F">
              <w:rPr>
                <w:rFonts w:eastAsiaTheme="minorEastAsia"/>
                <w:b/>
                <w:bCs/>
                <w:lang w:val="en-US"/>
              </w:rPr>
              <w:t xml:space="preserve">Health and Fitness for performance – </w:t>
            </w:r>
            <w:r w:rsidRPr="5774203F">
              <w:rPr>
                <w:rFonts w:eastAsiaTheme="minorEastAsia"/>
                <w:i/>
                <w:iCs/>
                <w:lang w:val="en-US"/>
              </w:rPr>
              <w:t>components of fitness applied to physical exercise</w:t>
            </w:r>
          </w:p>
        </w:tc>
        <w:tc>
          <w:tcPr>
            <w:tcW w:w="1683" w:type="dxa"/>
            <w:vMerge w:val="restart"/>
          </w:tcPr>
          <w:p w14:paraId="486D07DC" w14:textId="77777777" w:rsidR="5774203F" w:rsidRDefault="5774203F" w:rsidP="5774203F">
            <w:pPr>
              <w:pStyle w:val="NormalWeb"/>
              <w:jc w:val="center"/>
              <w:rPr>
                <w:rFonts w:asciiTheme="minorHAnsi" w:hAnsiTheme="minorHAnsi" w:cstheme="minorBidi"/>
                <w:b/>
                <w:bCs/>
              </w:rPr>
            </w:pPr>
            <w:r w:rsidRPr="5774203F">
              <w:rPr>
                <w:rFonts w:asciiTheme="minorHAnsi" w:hAnsiTheme="minorHAnsi" w:cstheme="minorBidi"/>
                <w:b/>
                <w:bCs/>
              </w:rPr>
              <w:t>Component 1</w:t>
            </w:r>
          </w:p>
          <w:p w14:paraId="797AD083" w14:textId="77777777" w:rsidR="5774203F" w:rsidRDefault="5774203F" w:rsidP="5774203F">
            <w:pPr>
              <w:pStyle w:val="NormalWeb"/>
              <w:jc w:val="center"/>
              <w:rPr>
                <w:rFonts w:asciiTheme="minorHAnsi" w:hAnsiTheme="minorHAnsi" w:cstheme="minorBidi"/>
              </w:rPr>
            </w:pPr>
            <w:r w:rsidRPr="5774203F">
              <w:rPr>
                <w:rFonts w:asciiTheme="minorHAnsi" w:hAnsiTheme="minorHAnsi" w:cstheme="minorBidi"/>
              </w:rPr>
              <w:t xml:space="preserve">Preparing participants to take part in Sport and </w:t>
            </w:r>
            <w:r w:rsidRPr="5774203F">
              <w:rPr>
                <w:rFonts w:asciiTheme="minorHAnsi" w:hAnsiTheme="minorHAnsi" w:cstheme="minorBidi"/>
              </w:rPr>
              <w:lastRenderedPageBreak/>
              <w:t>Physical Activity</w:t>
            </w:r>
          </w:p>
          <w:p w14:paraId="182397D1" w14:textId="6D281E6C" w:rsidR="5774203F" w:rsidRDefault="5774203F" w:rsidP="5774203F">
            <w:pPr>
              <w:pStyle w:val="NormalWeb"/>
              <w:jc w:val="center"/>
              <w:rPr>
                <w:rFonts w:asciiTheme="minorHAnsi" w:hAnsiTheme="minorHAnsi" w:cstheme="minorBidi"/>
              </w:rPr>
            </w:pPr>
            <w:r w:rsidRPr="5774203F">
              <w:rPr>
                <w:rFonts w:asciiTheme="minorHAnsi" w:hAnsiTheme="minorHAnsi" w:cstheme="minorBidi"/>
              </w:rPr>
              <w:t>LOA/ LOB</w:t>
            </w:r>
          </w:p>
        </w:tc>
        <w:tc>
          <w:tcPr>
            <w:tcW w:w="1695" w:type="dxa"/>
            <w:vMerge/>
          </w:tcPr>
          <w:p w14:paraId="714DF366" w14:textId="77777777" w:rsidR="00F63D54" w:rsidRDefault="00F63D54"/>
        </w:tc>
        <w:tc>
          <w:tcPr>
            <w:tcW w:w="2717" w:type="dxa"/>
            <w:vMerge/>
          </w:tcPr>
          <w:p w14:paraId="7A6F24CA" w14:textId="77777777" w:rsidR="00F63D54" w:rsidRDefault="00F63D54"/>
        </w:tc>
      </w:tr>
      <w:tr w:rsidR="5774203F" w14:paraId="06C4CA4E" w14:textId="77777777" w:rsidTr="64452879">
        <w:trPr>
          <w:trHeight w:val="570"/>
        </w:trPr>
        <w:tc>
          <w:tcPr>
            <w:tcW w:w="1813" w:type="dxa"/>
            <w:vMerge/>
          </w:tcPr>
          <w:p w14:paraId="3FECD263" w14:textId="77777777" w:rsidR="00F63D54" w:rsidRDefault="00F63D54"/>
        </w:tc>
        <w:tc>
          <w:tcPr>
            <w:tcW w:w="1928" w:type="dxa"/>
            <w:vMerge/>
          </w:tcPr>
          <w:p w14:paraId="52F2F85E" w14:textId="77777777" w:rsidR="00F63D54" w:rsidRDefault="00F63D54"/>
        </w:tc>
        <w:tc>
          <w:tcPr>
            <w:tcW w:w="675" w:type="dxa"/>
            <w:vMerge/>
          </w:tcPr>
          <w:p w14:paraId="6E2FD609" w14:textId="77777777" w:rsidR="00F63D54" w:rsidRDefault="00F63D54"/>
        </w:tc>
        <w:tc>
          <w:tcPr>
            <w:tcW w:w="1673" w:type="dxa"/>
          </w:tcPr>
          <w:p w14:paraId="2E3C453E" w14:textId="77777777" w:rsidR="5774203F" w:rsidRDefault="5774203F" w:rsidP="5774203F">
            <w:pPr>
              <w:rPr>
                <w:b/>
                <w:bCs/>
              </w:rPr>
            </w:pPr>
            <w:r w:rsidRPr="5774203F">
              <w:rPr>
                <w:b/>
                <w:bCs/>
              </w:rPr>
              <w:t>Invasion games 2 – Maintaining possession and creating scoring opportunities</w:t>
            </w:r>
          </w:p>
          <w:p w14:paraId="7D28F72B" w14:textId="5232F6AB" w:rsidR="5774203F" w:rsidRDefault="5774203F" w:rsidP="5774203F">
            <w:pPr>
              <w:rPr>
                <w:i/>
                <w:iCs/>
              </w:rPr>
            </w:pPr>
            <w:r w:rsidRPr="5774203F">
              <w:rPr>
                <w:i/>
                <w:iCs/>
              </w:rPr>
              <w:t>Boys – Basketball</w:t>
            </w:r>
          </w:p>
          <w:p w14:paraId="17C37EC1" w14:textId="4974E0BE" w:rsidR="5774203F" w:rsidRDefault="5774203F" w:rsidP="5774203F">
            <w:pPr>
              <w:rPr>
                <w:b/>
                <w:bCs/>
              </w:rPr>
            </w:pPr>
            <w:r w:rsidRPr="5774203F">
              <w:rPr>
                <w:i/>
                <w:iCs/>
              </w:rPr>
              <w:t>Girls - Football</w:t>
            </w:r>
          </w:p>
        </w:tc>
        <w:tc>
          <w:tcPr>
            <w:tcW w:w="1669" w:type="dxa"/>
          </w:tcPr>
          <w:p w14:paraId="32B751A4" w14:textId="77777777" w:rsidR="5774203F" w:rsidRDefault="5774203F" w:rsidP="5774203F">
            <w:pPr>
              <w:rPr>
                <w:i/>
                <w:iCs/>
              </w:rPr>
            </w:pPr>
            <w:r w:rsidRPr="5774203F">
              <w:rPr>
                <w:b/>
                <w:bCs/>
              </w:rPr>
              <w:t xml:space="preserve">Invasion games 2 – Regaining possession, attacking and defending principles – positional play </w:t>
            </w:r>
          </w:p>
          <w:p w14:paraId="0046F97C" w14:textId="77777777" w:rsidR="5774203F" w:rsidRDefault="5774203F" w:rsidP="5774203F">
            <w:pPr>
              <w:rPr>
                <w:i/>
                <w:iCs/>
              </w:rPr>
            </w:pPr>
            <w:r w:rsidRPr="5774203F">
              <w:rPr>
                <w:i/>
                <w:iCs/>
              </w:rPr>
              <w:t xml:space="preserve">Basketball, Football, </w:t>
            </w:r>
          </w:p>
          <w:p w14:paraId="1F35E047" w14:textId="4F748D89" w:rsidR="5774203F" w:rsidRDefault="5774203F" w:rsidP="5774203F">
            <w:pPr>
              <w:rPr>
                <w:i/>
                <w:iCs/>
              </w:rPr>
            </w:pPr>
            <w:r w:rsidRPr="5774203F">
              <w:rPr>
                <w:i/>
                <w:iCs/>
              </w:rPr>
              <w:t>Netball</w:t>
            </w:r>
          </w:p>
        </w:tc>
        <w:tc>
          <w:tcPr>
            <w:tcW w:w="2018" w:type="dxa"/>
          </w:tcPr>
          <w:p w14:paraId="2A9478B6" w14:textId="77777777" w:rsidR="5774203F" w:rsidRDefault="5774203F" w:rsidP="5774203F">
            <w:pPr>
              <w:rPr>
                <w:rFonts w:eastAsiaTheme="minorEastAsia"/>
                <w:b/>
                <w:bCs/>
                <w:lang w:val="en-US"/>
              </w:rPr>
            </w:pPr>
            <w:r w:rsidRPr="5774203F">
              <w:rPr>
                <w:rFonts w:eastAsiaTheme="minorEastAsia"/>
                <w:b/>
                <w:bCs/>
                <w:lang w:val="en-US"/>
              </w:rPr>
              <w:t xml:space="preserve">Invasion games 2 and Sports Leadership – applying rules and regulations </w:t>
            </w:r>
          </w:p>
          <w:p w14:paraId="0694711C" w14:textId="39A34BA2" w:rsidR="5774203F" w:rsidRDefault="5774203F" w:rsidP="5774203F">
            <w:pPr>
              <w:rPr>
                <w:rFonts w:eastAsiaTheme="minorEastAsia"/>
                <w:i/>
                <w:iCs/>
                <w:lang w:val="en-US"/>
              </w:rPr>
            </w:pPr>
            <w:r w:rsidRPr="5774203F">
              <w:rPr>
                <w:rFonts w:eastAsiaTheme="minorEastAsia"/>
                <w:i/>
                <w:iCs/>
                <w:lang w:val="en-US"/>
              </w:rPr>
              <w:t>Basketball</w:t>
            </w:r>
          </w:p>
          <w:p w14:paraId="1A9C14C8" w14:textId="77777777" w:rsidR="5774203F" w:rsidRDefault="5774203F" w:rsidP="5774203F">
            <w:pPr>
              <w:rPr>
                <w:rFonts w:eastAsiaTheme="minorEastAsia"/>
                <w:i/>
                <w:iCs/>
                <w:lang w:val="en-US"/>
              </w:rPr>
            </w:pPr>
            <w:r w:rsidRPr="5774203F">
              <w:rPr>
                <w:rFonts w:eastAsiaTheme="minorEastAsia"/>
                <w:i/>
                <w:iCs/>
                <w:lang w:val="en-US"/>
              </w:rPr>
              <w:t>Netball</w:t>
            </w:r>
          </w:p>
          <w:p w14:paraId="67B55226" w14:textId="42697265" w:rsidR="5774203F" w:rsidRDefault="5774203F" w:rsidP="5774203F">
            <w:pPr>
              <w:rPr>
                <w:rFonts w:eastAsiaTheme="minorEastAsia"/>
                <w:i/>
                <w:iCs/>
                <w:lang w:val="en-US"/>
              </w:rPr>
            </w:pPr>
            <w:r w:rsidRPr="5774203F">
              <w:rPr>
                <w:rFonts w:eastAsiaTheme="minorEastAsia"/>
                <w:i/>
                <w:iCs/>
                <w:lang w:val="en-US"/>
              </w:rPr>
              <w:t>Football</w:t>
            </w:r>
          </w:p>
        </w:tc>
        <w:tc>
          <w:tcPr>
            <w:tcW w:w="1683" w:type="dxa"/>
            <w:vMerge/>
          </w:tcPr>
          <w:p w14:paraId="0A8D89CF" w14:textId="77777777" w:rsidR="00F63D54" w:rsidRDefault="00F63D54"/>
        </w:tc>
        <w:tc>
          <w:tcPr>
            <w:tcW w:w="1695" w:type="dxa"/>
            <w:vMerge/>
          </w:tcPr>
          <w:p w14:paraId="59B71230" w14:textId="77777777" w:rsidR="00F63D54" w:rsidRDefault="00F63D54"/>
        </w:tc>
        <w:tc>
          <w:tcPr>
            <w:tcW w:w="2717" w:type="dxa"/>
            <w:vMerge/>
          </w:tcPr>
          <w:p w14:paraId="58B9B7B7" w14:textId="77777777" w:rsidR="00F63D54" w:rsidRDefault="00F63D54"/>
        </w:tc>
      </w:tr>
      <w:tr w:rsidR="5774203F" w14:paraId="54B1EAAC" w14:textId="77777777" w:rsidTr="64452879">
        <w:trPr>
          <w:trHeight w:val="1110"/>
        </w:trPr>
        <w:tc>
          <w:tcPr>
            <w:tcW w:w="1813" w:type="dxa"/>
            <w:vMerge/>
          </w:tcPr>
          <w:p w14:paraId="63D780C5" w14:textId="77777777" w:rsidR="00F63D54" w:rsidRDefault="00F63D54"/>
        </w:tc>
        <w:tc>
          <w:tcPr>
            <w:tcW w:w="1928" w:type="dxa"/>
            <w:vMerge/>
          </w:tcPr>
          <w:p w14:paraId="5C32A218" w14:textId="77777777" w:rsidR="00F63D54" w:rsidRDefault="00F63D54"/>
        </w:tc>
        <w:tc>
          <w:tcPr>
            <w:tcW w:w="675" w:type="dxa"/>
          </w:tcPr>
          <w:p w14:paraId="334D3BB4" w14:textId="77777777" w:rsidR="5774203F" w:rsidRDefault="5774203F" w:rsidP="5774203F">
            <w:r w:rsidRPr="5774203F">
              <w:t>3</w:t>
            </w:r>
          </w:p>
          <w:p w14:paraId="1B3A4C66" w14:textId="77777777" w:rsidR="5774203F" w:rsidRDefault="5774203F" w:rsidP="5774203F"/>
          <w:p w14:paraId="1BD4D9EB" w14:textId="77777777" w:rsidR="5774203F" w:rsidRDefault="5774203F" w:rsidP="5774203F"/>
        </w:tc>
        <w:tc>
          <w:tcPr>
            <w:tcW w:w="1673" w:type="dxa"/>
          </w:tcPr>
          <w:p w14:paraId="5C0CADFF" w14:textId="1B04DDDA" w:rsidR="5774203F" w:rsidRDefault="5774203F" w:rsidP="5774203F">
            <w:pPr>
              <w:rPr>
                <w:i/>
                <w:iCs/>
              </w:rPr>
            </w:pPr>
            <w:r w:rsidRPr="5774203F">
              <w:rPr>
                <w:b/>
                <w:bCs/>
              </w:rPr>
              <w:t xml:space="preserve">Further Fundamentals 1– </w:t>
            </w:r>
            <w:r w:rsidRPr="5774203F">
              <w:rPr>
                <w:i/>
                <w:iCs/>
              </w:rPr>
              <w:t>Badminton, Hockey and Gymnastics</w:t>
            </w:r>
          </w:p>
        </w:tc>
        <w:tc>
          <w:tcPr>
            <w:tcW w:w="1669" w:type="dxa"/>
          </w:tcPr>
          <w:p w14:paraId="2D4E6B53" w14:textId="4A312FBC" w:rsidR="5774203F" w:rsidRDefault="5774203F" w:rsidP="64452879">
            <w:pPr>
              <w:rPr>
                <w:i/>
                <w:iCs/>
              </w:rPr>
            </w:pPr>
            <w:r w:rsidRPr="64452879">
              <w:rPr>
                <w:b/>
                <w:bCs/>
              </w:rPr>
              <w:t>Well Being Through Sport</w:t>
            </w:r>
            <w:r>
              <w:t xml:space="preserve"> </w:t>
            </w:r>
            <w:r w:rsidR="58AEB0BA">
              <w:t xml:space="preserve">- </w:t>
            </w:r>
            <w:r w:rsidR="58AEB0BA" w:rsidRPr="64452879">
              <w:rPr>
                <w:i/>
                <w:iCs/>
              </w:rPr>
              <w:t xml:space="preserve">nurturing positive mental health and </w:t>
            </w:r>
            <w:proofErr w:type="spellStart"/>
            <w:r w:rsidR="58AEB0BA" w:rsidRPr="64452879">
              <w:rPr>
                <w:i/>
                <w:iCs/>
              </w:rPr>
              <w:t>well being</w:t>
            </w:r>
            <w:proofErr w:type="spellEnd"/>
            <w:r w:rsidR="58AEB0BA" w:rsidRPr="64452879">
              <w:rPr>
                <w:i/>
                <w:iCs/>
              </w:rPr>
              <w:t xml:space="preserve"> in children and young people through physical activities</w:t>
            </w:r>
          </w:p>
        </w:tc>
        <w:tc>
          <w:tcPr>
            <w:tcW w:w="2018" w:type="dxa"/>
          </w:tcPr>
          <w:p w14:paraId="6EB1C5CB" w14:textId="77777777" w:rsidR="5774203F" w:rsidRDefault="5774203F" w:rsidP="5774203F">
            <w:pPr>
              <w:rPr>
                <w:rFonts w:eastAsiaTheme="minorEastAsia"/>
                <w:b/>
                <w:bCs/>
                <w:lang w:val="en-US"/>
              </w:rPr>
            </w:pPr>
            <w:r w:rsidRPr="5774203F">
              <w:rPr>
                <w:rFonts w:eastAsiaTheme="minorEastAsia"/>
                <w:b/>
                <w:bCs/>
                <w:lang w:val="en-US"/>
              </w:rPr>
              <w:t>Net games and Sports Leadership – applying rules and regulations</w:t>
            </w:r>
          </w:p>
          <w:p w14:paraId="1CADEF0F" w14:textId="77777777" w:rsidR="5774203F" w:rsidRDefault="5774203F" w:rsidP="5774203F">
            <w:pPr>
              <w:rPr>
                <w:rFonts w:eastAsiaTheme="minorEastAsia"/>
                <w:i/>
                <w:iCs/>
                <w:lang w:val="en-US"/>
              </w:rPr>
            </w:pPr>
            <w:r w:rsidRPr="5774203F">
              <w:rPr>
                <w:rFonts w:eastAsiaTheme="minorEastAsia"/>
                <w:i/>
                <w:iCs/>
                <w:lang w:val="en-US"/>
              </w:rPr>
              <w:t>Badminton</w:t>
            </w:r>
          </w:p>
          <w:p w14:paraId="12070CA0" w14:textId="77777777" w:rsidR="5774203F" w:rsidRDefault="5774203F" w:rsidP="5774203F">
            <w:pPr>
              <w:rPr>
                <w:rFonts w:eastAsiaTheme="minorEastAsia"/>
                <w:i/>
                <w:iCs/>
                <w:lang w:val="en-US"/>
              </w:rPr>
            </w:pPr>
            <w:r w:rsidRPr="5774203F">
              <w:rPr>
                <w:rFonts w:eastAsiaTheme="minorEastAsia"/>
                <w:i/>
                <w:iCs/>
                <w:lang w:val="en-US"/>
              </w:rPr>
              <w:t>Volleyball</w:t>
            </w:r>
          </w:p>
          <w:p w14:paraId="203AEE8B" w14:textId="221F4613" w:rsidR="5774203F" w:rsidRDefault="5774203F" w:rsidP="5774203F">
            <w:pPr>
              <w:rPr>
                <w:rFonts w:eastAsiaTheme="minorEastAsia"/>
                <w:i/>
                <w:iCs/>
                <w:lang w:val="en-US"/>
              </w:rPr>
            </w:pPr>
            <w:r w:rsidRPr="5774203F">
              <w:rPr>
                <w:rFonts w:eastAsiaTheme="minorEastAsia"/>
                <w:i/>
                <w:iCs/>
                <w:lang w:val="en-US"/>
              </w:rPr>
              <w:t>Table tennis</w:t>
            </w:r>
          </w:p>
        </w:tc>
        <w:tc>
          <w:tcPr>
            <w:tcW w:w="1683" w:type="dxa"/>
            <w:vMerge w:val="restart"/>
          </w:tcPr>
          <w:p w14:paraId="1B88798C" w14:textId="5BFD18B0" w:rsidR="5774203F" w:rsidRDefault="5774203F" w:rsidP="5774203F">
            <w:pPr>
              <w:jc w:val="center"/>
            </w:pPr>
            <w:r w:rsidRPr="5774203F">
              <w:rPr>
                <w:b/>
                <w:bCs/>
              </w:rPr>
              <w:t xml:space="preserve">Component 1 </w:t>
            </w:r>
          </w:p>
          <w:p w14:paraId="42F7319B" w14:textId="77777777" w:rsidR="5774203F" w:rsidRDefault="5774203F" w:rsidP="5774203F">
            <w:pPr>
              <w:jc w:val="center"/>
            </w:pPr>
          </w:p>
          <w:p w14:paraId="64A57860" w14:textId="6F962D23" w:rsidR="5774203F" w:rsidRDefault="5774203F" w:rsidP="5774203F">
            <w:pPr>
              <w:jc w:val="center"/>
            </w:pPr>
            <w:r w:rsidRPr="5774203F">
              <w:t>PSA and Controlled Assessment window</w:t>
            </w:r>
          </w:p>
        </w:tc>
        <w:tc>
          <w:tcPr>
            <w:tcW w:w="1695" w:type="dxa"/>
            <w:vMerge w:val="restart"/>
          </w:tcPr>
          <w:p w14:paraId="4FB46613" w14:textId="47F6E977" w:rsidR="5774203F" w:rsidRDefault="5774203F" w:rsidP="5774203F">
            <w:pPr>
              <w:pStyle w:val="NormalWeb"/>
              <w:jc w:val="center"/>
              <w:rPr>
                <w:rFonts w:asciiTheme="minorHAnsi" w:hAnsiTheme="minorHAnsi" w:cstheme="minorBidi"/>
                <w:b/>
                <w:bCs/>
                <w:sz w:val="22"/>
                <w:szCs w:val="22"/>
              </w:rPr>
            </w:pPr>
            <w:r w:rsidRPr="5774203F">
              <w:rPr>
                <w:rFonts w:asciiTheme="minorHAnsi" w:hAnsiTheme="minorHAnsi" w:cstheme="minorBidi"/>
                <w:b/>
                <w:bCs/>
                <w:sz w:val="22"/>
                <w:szCs w:val="22"/>
              </w:rPr>
              <w:t>Component 3</w:t>
            </w:r>
          </w:p>
          <w:p w14:paraId="25CCC25B" w14:textId="77777777" w:rsidR="5774203F" w:rsidRDefault="5774203F" w:rsidP="5774203F">
            <w:pPr>
              <w:pStyle w:val="NormalWeb"/>
              <w:jc w:val="center"/>
              <w:rPr>
                <w:rFonts w:asciiTheme="minorHAnsi" w:hAnsiTheme="minorHAnsi" w:cstheme="minorBidi"/>
              </w:rPr>
            </w:pPr>
            <w:r w:rsidRPr="5774203F">
              <w:rPr>
                <w:rFonts w:asciiTheme="minorHAnsi" w:hAnsiTheme="minorHAnsi" w:cstheme="minorBidi"/>
              </w:rPr>
              <w:t>Developing Fitness to Improve Other Participants Performance in Sport and Physical Activity</w:t>
            </w:r>
          </w:p>
          <w:p w14:paraId="564A2655" w14:textId="77777777" w:rsidR="5774203F" w:rsidRDefault="5774203F" w:rsidP="5774203F">
            <w:pPr>
              <w:pStyle w:val="NormalWeb"/>
              <w:jc w:val="center"/>
              <w:rPr>
                <w:rFonts w:asciiTheme="minorHAnsi" w:hAnsiTheme="minorHAnsi" w:cstheme="minorBidi"/>
                <w:b/>
                <w:bCs/>
              </w:rPr>
            </w:pPr>
          </w:p>
          <w:p w14:paraId="219B9039" w14:textId="243A0B2B" w:rsidR="5774203F" w:rsidRDefault="5774203F" w:rsidP="5774203F">
            <w:pPr>
              <w:pStyle w:val="NormalWeb"/>
              <w:rPr>
                <w:rFonts w:asciiTheme="minorHAnsi" w:hAnsiTheme="minorHAnsi" w:cstheme="minorBidi"/>
                <w:b/>
                <w:bCs/>
                <w:sz w:val="22"/>
                <w:szCs w:val="22"/>
              </w:rPr>
            </w:pPr>
          </w:p>
        </w:tc>
        <w:tc>
          <w:tcPr>
            <w:tcW w:w="2717" w:type="dxa"/>
            <w:vMerge/>
          </w:tcPr>
          <w:p w14:paraId="13AC20E1" w14:textId="77777777" w:rsidR="00F63D54" w:rsidRDefault="00F63D54"/>
        </w:tc>
      </w:tr>
      <w:tr w:rsidR="5774203F" w14:paraId="0D1A1C13" w14:textId="77777777" w:rsidTr="64452879">
        <w:trPr>
          <w:trHeight w:val="570"/>
        </w:trPr>
        <w:tc>
          <w:tcPr>
            <w:tcW w:w="1813" w:type="dxa"/>
            <w:vMerge/>
          </w:tcPr>
          <w:p w14:paraId="70A9AF12" w14:textId="77777777" w:rsidR="00F63D54" w:rsidRDefault="00F63D54"/>
        </w:tc>
        <w:tc>
          <w:tcPr>
            <w:tcW w:w="1928" w:type="dxa"/>
            <w:vMerge/>
          </w:tcPr>
          <w:p w14:paraId="6DF0A80F" w14:textId="77777777" w:rsidR="00F63D54" w:rsidRDefault="00F63D54"/>
        </w:tc>
        <w:tc>
          <w:tcPr>
            <w:tcW w:w="675" w:type="dxa"/>
            <w:vMerge w:val="restart"/>
          </w:tcPr>
          <w:p w14:paraId="404B0D60" w14:textId="77777777" w:rsidR="5774203F" w:rsidRDefault="5774203F" w:rsidP="5774203F">
            <w:r w:rsidRPr="5774203F">
              <w:t>4</w:t>
            </w:r>
          </w:p>
          <w:p w14:paraId="355E936E" w14:textId="77777777" w:rsidR="5774203F" w:rsidRDefault="5774203F" w:rsidP="5774203F"/>
          <w:p w14:paraId="0FF2FB4F" w14:textId="77777777" w:rsidR="5774203F" w:rsidRDefault="5774203F" w:rsidP="5774203F"/>
        </w:tc>
        <w:tc>
          <w:tcPr>
            <w:tcW w:w="1673" w:type="dxa"/>
          </w:tcPr>
          <w:p w14:paraId="260DD9EF" w14:textId="697BB688" w:rsidR="5774203F" w:rsidRDefault="5774203F" w:rsidP="5774203F">
            <w:pPr>
              <w:rPr>
                <w:b/>
                <w:bCs/>
              </w:rPr>
            </w:pPr>
            <w:r w:rsidRPr="5774203F">
              <w:rPr>
                <w:b/>
                <w:bCs/>
              </w:rPr>
              <w:t xml:space="preserve">Functional Movement Skills - </w:t>
            </w:r>
            <w:r w:rsidRPr="5774203F">
              <w:rPr>
                <w:i/>
                <w:iCs/>
              </w:rPr>
              <w:t>retest</w:t>
            </w:r>
            <w:r w:rsidRPr="5774203F">
              <w:rPr>
                <w:b/>
                <w:bCs/>
              </w:rPr>
              <w:t xml:space="preserve"> </w:t>
            </w:r>
          </w:p>
        </w:tc>
        <w:tc>
          <w:tcPr>
            <w:tcW w:w="1669" w:type="dxa"/>
          </w:tcPr>
          <w:p w14:paraId="29F8F0ED" w14:textId="32E7B93E" w:rsidR="5774203F" w:rsidRDefault="5774203F" w:rsidP="5774203F">
            <w:pPr>
              <w:spacing w:after="200"/>
            </w:pPr>
            <w:r w:rsidRPr="5774203F">
              <w:rPr>
                <w:b/>
                <w:bCs/>
              </w:rPr>
              <w:t xml:space="preserve">Functional Movement Skills - </w:t>
            </w:r>
            <w:r w:rsidRPr="5774203F">
              <w:rPr>
                <w:i/>
                <w:iCs/>
              </w:rPr>
              <w:t>retest</w:t>
            </w:r>
          </w:p>
        </w:tc>
        <w:tc>
          <w:tcPr>
            <w:tcW w:w="2018" w:type="dxa"/>
          </w:tcPr>
          <w:p w14:paraId="4ED63838" w14:textId="57774DE5" w:rsidR="5774203F" w:rsidRDefault="5774203F" w:rsidP="5774203F">
            <w:r w:rsidRPr="5774203F">
              <w:rPr>
                <w:b/>
                <w:bCs/>
              </w:rPr>
              <w:t>Components of Fitness</w:t>
            </w:r>
            <w:r w:rsidRPr="5774203F">
              <w:t xml:space="preserve"> - retest</w:t>
            </w:r>
          </w:p>
        </w:tc>
        <w:tc>
          <w:tcPr>
            <w:tcW w:w="1683" w:type="dxa"/>
            <w:vMerge/>
          </w:tcPr>
          <w:p w14:paraId="4A893F9F" w14:textId="77777777" w:rsidR="00F63D54" w:rsidRDefault="00F63D54"/>
        </w:tc>
        <w:tc>
          <w:tcPr>
            <w:tcW w:w="1695" w:type="dxa"/>
            <w:vMerge/>
          </w:tcPr>
          <w:p w14:paraId="3462477E" w14:textId="77777777" w:rsidR="00F63D54" w:rsidRDefault="00F63D54"/>
        </w:tc>
        <w:tc>
          <w:tcPr>
            <w:tcW w:w="2717" w:type="dxa"/>
            <w:vMerge/>
          </w:tcPr>
          <w:p w14:paraId="44967E47" w14:textId="77777777" w:rsidR="00F63D54" w:rsidRDefault="00F63D54"/>
        </w:tc>
      </w:tr>
      <w:tr w:rsidR="5774203F" w14:paraId="69C28F60" w14:textId="77777777" w:rsidTr="64452879">
        <w:trPr>
          <w:trHeight w:val="570"/>
        </w:trPr>
        <w:tc>
          <w:tcPr>
            <w:tcW w:w="1813" w:type="dxa"/>
            <w:vMerge/>
          </w:tcPr>
          <w:p w14:paraId="44459F1F" w14:textId="77777777" w:rsidR="00F63D54" w:rsidRDefault="00F63D54"/>
        </w:tc>
        <w:tc>
          <w:tcPr>
            <w:tcW w:w="1928" w:type="dxa"/>
            <w:vMerge/>
          </w:tcPr>
          <w:p w14:paraId="298567E6" w14:textId="77777777" w:rsidR="00F63D54" w:rsidRDefault="00F63D54"/>
        </w:tc>
        <w:tc>
          <w:tcPr>
            <w:tcW w:w="675" w:type="dxa"/>
            <w:vMerge/>
          </w:tcPr>
          <w:p w14:paraId="2E8ED291" w14:textId="77777777" w:rsidR="00F63D54" w:rsidRDefault="00F63D54"/>
        </w:tc>
        <w:tc>
          <w:tcPr>
            <w:tcW w:w="1673" w:type="dxa"/>
          </w:tcPr>
          <w:p w14:paraId="37C714C5" w14:textId="5B760421" w:rsidR="5774203F" w:rsidRDefault="5774203F" w:rsidP="5774203F">
            <w:pPr>
              <w:rPr>
                <w:i/>
                <w:iCs/>
              </w:rPr>
            </w:pPr>
            <w:r w:rsidRPr="5774203F">
              <w:rPr>
                <w:b/>
                <w:bCs/>
              </w:rPr>
              <w:t xml:space="preserve">Further Fundamentals 2 – </w:t>
            </w:r>
            <w:r w:rsidRPr="5774203F">
              <w:rPr>
                <w:i/>
                <w:iCs/>
              </w:rPr>
              <w:t>Tag rugby, Hockey and Gymnastics</w:t>
            </w:r>
          </w:p>
        </w:tc>
        <w:tc>
          <w:tcPr>
            <w:tcW w:w="1669" w:type="dxa"/>
          </w:tcPr>
          <w:p w14:paraId="4EAD7D25" w14:textId="69DF6979" w:rsidR="5774203F" w:rsidRDefault="5774203F" w:rsidP="5774203F">
            <w:pPr>
              <w:spacing w:after="200"/>
            </w:pPr>
            <w:r w:rsidRPr="5774203F">
              <w:rPr>
                <w:b/>
                <w:bCs/>
              </w:rPr>
              <w:t xml:space="preserve">Net fundamentals – </w:t>
            </w:r>
            <w:r w:rsidRPr="5774203F">
              <w:rPr>
                <w:i/>
                <w:iCs/>
              </w:rPr>
              <w:t>Badminton, Volleyball, Table tennis</w:t>
            </w:r>
          </w:p>
        </w:tc>
        <w:tc>
          <w:tcPr>
            <w:tcW w:w="2018" w:type="dxa"/>
          </w:tcPr>
          <w:p w14:paraId="79273FF9" w14:textId="77777777" w:rsidR="5774203F" w:rsidRDefault="5774203F" w:rsidP="5774203F">
            <w:pPr>
              <w:rPr>
                <w:rFonts w:eastAsiaTheme="minorEastAsia"/>
                <w:b/>
                <w:bCs/>
                <w:lang w:val="en-US"/>
              </w:rPr>
            </w:pPr>
            <w:r w:rsidRPr="5774203F">
              <w:rPr>
                <w:rFonts w:eastAsiaTheme="minorEastAsia"/>
                <w:b/>
                <w:bCs/>
                <w:lang w:val="en-US"/>
              </w:rPr>
              <w:t>Net games and Sports Leadership – applying rules and regulations</w:t>
            </w:r>
          </w:p>
          <w:p w14:paraId="086D71A3" w14:textId="77777777" w:rsidR="5774203F" w:rsidRDefault="5774203F" w:rsidP="5774203F">
            <w:pPr>
              <w:rPr>
                <w:rFonts w:eastAsiaTheme="minorEastAsia"/>
                <w:i/>
                <w:iCs/>
                <w:lang w:val="en-US"/>
              </w:rPr>
            </w:pPr>
            <w:r w:rsidRPr="5774203F">
              <w:rPr>
                <w:rFonts w:eastAsiaTheme="minorEastAsia"/>
                <w:i/>
                <w:iCs/>
                <w:lang w:val="en-US"/>
              </w:rPr>
              <w:t>Badminton</w:t>
            </w:r>
          </w:p>
          <w:p w14:paraId="652A96FF" w14:textId="77777777" w:rsidR="5774203F" w:rsidRDefault="5774203F" w:rsidP="5774203F">
            <w:pPr>
              <w:rPr>
                <w:rFonts w:eastAsiaTheme="minorEastAsia"/>
                <w:i/>
                <w:iCs/>
                <w:lang w:val="en-US"/>
              </w:rPr>
            </w:pPr>
            <w:r w:rsidRPr="5774203F">
              <w:rPr>
                <w:rFonts w:eastAsiaTheme="minorEastAsia"/>
                <w:i/>
                <w:iCs/>
                <w:lang w:val="en-US"/>
              </w:rPr>
              <w:t>Volleyball</w:t>
            </w:r>
          </w:p>
          <w:p w14:paraId="7C027B4D" w14:textId="10FC336B" w:rsidR="5774203F" w:rsidRDefault="5774203F" w:rsidP="5774203F">
            <w:r w:rsidRPr="5774203F">
              <w:rPr>
                <w:rFonts w:eastAsiaTheme="minorEastAsia"/>
                <w:i/>
                <w:iCs/>
                <w:lang w:val="en-US"/>
              </w:rPr>
              <w:t>Table tennis</w:t>
            </w:r>
          </w:p>
        </w:tc>
        <w:tc>
          <w:tcPr>
            <w:tcW w:w="1683" w:type="dxa"/>
            <w:vMerge/>
          </w:tcPr>
          <w:p w14:paraId="7A95E45B" w14:textId="77777777" w:rsidR="00F63D54" w:rsidRDefault="00F63D54"/>
        </w:tc>
        <w:tc>
          <w:tcPr>
            <w:tcW w:w="1695" w:type="dxa"/>
            <w:vMerge/>
          </w:tcPr>
          <w:p w14:paraId="5D999C78" w14:textId="77777777" w:rsidR="00F63D54" w:rsidRDefault="00F63D54"/>
        </w:tc>
        <w:tc>
          <w:tcPr>
            <w:tcW w:w="2717" w:type="dxa"/>
            <w:vMerge/>
          </w:tcPr>
          <w:p w14:paraId="2E0D2C0B" w14:textId="77777777" w:rsidR="00F63D54" w:rsidRDefault="00F63D54"/>
        </w:tc>
      </w:tr>
      <w:tr w:rsidR="5774203F" w14:paraId="5E4C1161" w14:textId="77777777" w:rsidTr="64452879">
        <w:trPr>
          <w:trHeight w:val="570"/>
        </w:trPr>
        <w:tc>
          <w:tcPr>
            <w:tcW w:w="1813" w:type="dxa"/>
            <w:vMerge/>
          </w:tcPr>
          <w:p w14:paraId="269C6DE3" w14:textId="77777777" w:rsidR="00F63D54" w:rsidRDefault="00F63D54"/>
        </w:tc>
        <w:tc>
          <w:tcPr>
            <w:tcW w:w="1928" w:type="dxa"/>
            <w:vMerge/>
          </w:tcPr>
          <w:p w14:paraId="21ACC921" w14:textId="77777777" w:rsidR="00F63D54" w:rsidRDefault="00F63D54"/>
        </w:tc>
        <w:tc>
          <w:tcPr>
            <w:tcW w:w="675" w:type="dxa"/>
            <w:vMerge w:val="restart"/>
          </w:tcPr>
          <w:p w14:paraId="4F9C0876" w14:textId="77777777" w:rsidR="5774203F" w:rsidRDefault="5774203F" w:rsidP="5774203F">
            <w:r w:rsidRPr="5774203F">
              <w:t>5</w:t>
            </w:r>
          </w:p>
        </w:tc>
        <w:tc>
          <w:tcPr>
            <w:tcW w:w="1673" w:type="dxa"/>
          </w:tcPr>
          <w:p w14:paraId="0571BE87" w14:textId="471E8788" w:rsidR="5774203F" w:rsidRDefault="5774203F" w:rsidP="5774203F">
            <w:pPr>
              <w:rPr>
                <w:b/>
                <w:bCs/>
              </w:rPr>
            </w:pPr>
            <w:r w:rsidRPr="5774203F">
              <w:rPr>
                <w:b/>
                <w:bCs/>
              </w:rPr>
              <w:t>Striking 1 –</w:t>
            </w:r>
          </w:p>
          <w:p w14:paraId="4010D83C" w14:textId="3407B6B5" w:rsidR="5774203F" w:rsidRDefault="5774203F" w:rsidP="5774203F">
            <w:pPr>
              <w:rPr>
                <w:i/>
                <w:iCs/>
              </w:rPr>
            </w:pPr>
            <w:r w:rsidRPr="5774203F">
              <w:rPr>
                <w:i/>
                <w:iCs/>
              </w:rPr>
              <w:t>Cricket and Rounders</w:t>
            </w:r>
          </w:p>
        </w:tc>
        <w:tc>
          <w:tcPr>
            <w:tcW w:w="1669" w:type="dxa"/>
          </w:tcPr>
          <w:p w14:paraId="3F76B452" w14:textId="0C7B7B72" w:rsidR="5774203F" w:rsidRDefault="5774203F" w:rsidP="5774203F">
            <w:pPr>
              <w:rPr>
                <w:i/>
                <w:iCs/>
              </w:rPr>
            </w:pPr>
            <w:r w:rsidRPr="5774203F">
              <w:rPr>
                <w:i/>
                <w:iCs/>
              </w:rPr>
              <w:t>Tennis, Cricket and Rounders</w:t>
            </w:r>
          </w:p>
          <w:p w14:paraId="43884959" w14:textId="77777777" w:rsidR="5774203F" w:rsidRDefault="5774203F" w:rsidP="5774203F">
            <w:pPr>
              <w:jc w:val="center"/>
              <w:rPr>
                <w:b/>
                <w:bCs/>
              </w:rPr>
            </w:pPr>
          </w:p>
        </w:tc>
        <w:tc>
          <w:tcPr>
            <w:tcW w:w="2018" w:type="dxa"/>
          </w:tcPr>
          <w:p w14:paraId="5A302405" w14:textId="77777777" w:rsidR="5774203F" w:rsidRDefault="5774203F" w:rsidP="5774203F">
            <w:pPr>
              <w:rPr>
                <w:i/>
                <w:iCs/>
              </w:rPr>
            </w:pPr>
            <w:r w:rsidRPr="5774203F">
              <w:rPr>
                <w:i/>
                <w:iCs/>
              </w:rPr>
              <w:t>Tennis, Cricket and Rounders</w:t>
            </w:r>
          </w:p>
          <w:p w14:paraId="0BF0D927" w14:textId="14BA366E" w:rsidR="5774203F" w:rsidRDefault="5774203F" w:rsidP="5774203F">
            <w:pPr>
              <w:jc w:val="center"/>
            </w:pPr>
          </w:p>
        </w:tc>
        <w:tc>
          <w:tcPr>
            <w:tcW w:w="1683" w:type="dxa"/>
            <w:vMerge w:val="restart"/>
          </w:tcPr>
          <w:p w14:paraId="71CF23FE" w14:textId="17A8F620" w:rsidR="5774203F" w:rsidRDefault="5774203F" w:rsidP="5774203F">
            <w:pPr>
              <w:jc w:val="center"/>
              <w:rPr>
                <w:b/>
                <w:bCs/>
              </w:rPr>
            </w:pPr>
            <w:r w:rsidRPr="5774203F">
              <w:rPr>
                <w:b/>
                <w:bCs/>
              </w:rPr>
              <w:t>Component 2</w:t>
            </w:r>
          </w:p>
          <w:p w14:paraId="25B96EB8" w14:textId="77777777" w:rsidR="5774203F" w:rsidRDefault="5774203F" w:rsidP="5774203F">
            <w:pPr>
              <w:rPr>
                <w:b/>
                <w:bCs/>
              </w:rPr>
            </w:pPr>
          </w:p>
          <w:p w14:paraId="10933636" w14:textId="77777777" w:rsidR="5774203F" w:rsidRDefault="5774203F" w:rsidP="5774203F">
            <w:pPr>
              <w:jc w:val="center"/>
            </w:pPr>
            <w:r>
              <w:t>Taking Part and Improving Other Participants Sporting Performance</w:t>
            </w:r>
          </w:p>
          <w:p w14:paraId="0B200DC0" w14:textId="77777777" w:rsidR="5774203F" w:rsidRDefault="5774203F" w:rsidP="5774203F">
            <w:pPr>
              <w:jc w:val="center"/>
            </w:pPr>
          </w:p>
          <w:p w14:paraId="567DFA9E" w14:textId="628D9D12" w:rsidR="5774203F" w:rsidRDefault="5774203F" w:rsidP="5774203F">
            <w:pPr>
              <w:jc w:val="center"/>
            </w:pPr>
            <w:r>
              <w:t>LOA/ LOB</w:t>
            </w:r>
          </w:p>
        </w:tc>
        <w:tc>
          <w:tcPr>
            <w:tcW w:w="1695" w:type="dxa"/>
            <w:vMerge/>
          </w:tcPr>
          <w:p w14:paraId="774091DA" w14:textId="77777777" w:rsidR="00F63D54" w:rsidRDefault="00F63D54"/>
        </w:tc>
        <w:tc>
          <w:tcPr>
            <w:tcW w:w="2717" w:type="dxa"/>
            <w:vMerge/>
          </w:tcPr>
          <w:p w14:paraId="2D514DF2" w14:textId="77777777" w:rsidR="00F63D54" w:rsidRDefault="00F63D54"/>
        </w:tc>
      </w:tr>
      <w:tr w:rsidR="5774203F" w14:paraId="01C6E7D2" w14:textId="77777777" w:rsidTr="64452879">
        <w:trPr>
          <w:trHeight w:val="570"/>
        </w:trPr>
        <w:tc>
          <w:tcPr>
            <w:tcW w:w="1813" w:type="dxa"/>
            <w:vMerge/>
          </w:tcPr>
          <w:p w14:paraId="5E406EEF" w14:textId="77777777" w:rsidR="00F63D54" w:rsidRDefault="00F63D54"/>
        </w:tc>
        <w:tc>
          <w:tcPr>
            <w:tcW w:w="1928" w:type="dxa"/>
            <w:vMerge/>
          </w:tcPr>
          <w:p w14:paraId="6C3E60E1" w14:textId="77777777" w:rsidR="00F63D54" w:rsidRDefault="00F63D54"/>
        </w:tc>
        <w:tc>
          <w:tcPr>
            <w:tcW w:w="675" w:type="dxa"/>
            <w:vMerge/>
          </w:tcPr>
          <w:p w14:paraId="3EE40D49" w14:textId="77777777" w:rsidR="00F63D54" w:rsidRDefault="00F63D54"/>
        </w:tc>
        <w:tc>
          <w:tcPr>
            <w:tcW w:w="1673" w:type="dxa"/>
          </w:tcPr>
          <w:p w14:paraId="21CEA2C8" w14:textId="1F772E76" w:rsidR="5774203F" w:rsidRDefault="5774203F" w:rsidP="5774203F">
            <w:pPr>
              <w:rPr>
                <w:b/>
                <w:bCs/>
              </w:rPr>
            </w:pPr>
            <w:r w:rsidRPr="5774203F">
              <w:rPr>
                <w:b/>
                <w:bCs/>
              </w:rPr>
              <w:t>Athletics 1 –</w:t>
            </w:r>
          </w:p>
          <w:p w14:paraId="3D774A3D" w14:textId="7A2988C6" w:rsidR="5774203F" w:rsidRDefault="5774203F" w:rsidP="5774203F">
            <w:pPr>
              <w:rPr>
                <w:i/>
                <w:iCs/>
              </w:rPr>
            </w:pPr>
            <w:r w:rsidRPr="5774203F">
              <w:rPr>
                <w:i/>
                <w:iCs/>
              </w:rPr>
              <w:t>Introduction to skills</w:t>
            </w:r>
          </w:p>
        </w:tc>
        <w:tc>
          <w:tcPr>
            <w:tcW w:w="1669" w:type="dxa"/>
          </w:tcPr>
          <w:p w14:paraId="6B3E9A7F" w14:textId="77777777" w:rsidR="5774203F" w:rsidRDefault="5774203F" w:rsidP="5774203F">
            <w:pPr>
              <w:rPr>
                <w:b/>
                <w:bCs/>
              </w:rPr>
            </w:pPr>
            <w:r w:rsidRPr="5774203F">
              <w:rPr>
                <w:b/>
                <w:bCs/>
              </w:rPr>
              <w:t>Athletics 1 –</w:t>
            </w:r>
          </w:p>
          <w:p w14:paraId="0A84EF67" w14:textId="3A2239F4" w:rsidR="5774203F" w:rsidRDefault="5774203F" w:rsidP="5774203F">
            <w:r w:rsidRPr="5774203F">
              <w:rPr>
                <w:i/>
                <w:iCs/>
              </w:rPr>
              <w:t>Progressing skills</w:t>
            </w:r>
          </w:p>
        </w:tc>
        <w:tc>
          <w:tcPr>
            <w:tcW w:w="2018" w:type="dxa"/>
          </w:tcPr>
          <w:p w14:paraId="3D00A57C" w14:textId="77777777" w:rsidR="5774203F" w:rsidRDefault="5774203F" w:rsidP="5774203F">
            <w:pPr>
              <w:rPr>
                <w:b/>
                <w:bCs/>
              </w:rPr>
            </w:pPr>
            <w:r w:rsidRPr="5774203F">
              <w:rPr>
                <w:b/>
                <w:bCs/>
              </w:rPr>
              <w:t>Athletics 1 –</w:t>
            </w:r>
          </w:p>
          <w:p w14:paraId="0A024AE5" w14:textId="580DEEF1" w:rsidR="5774203F" w:rsidRDefault="5774203F" w:rsidP="5774203F">
            <w:r w:rsidRPr="5774203F">
              <w:rPr>
                <w:i/>
                <w:iCs/>
              </w:rPr>
              <w:t>Performing skills</w:t>
            </w:r>
          </w:p>
        </w:tc>
        <w:tc>
          <w:tcPr>
            <w:tcW w:w="1683" w:type="dxa"/>
            <w:vMerge/>
          </w:tcPr>
          <w:p w14:paraId="081A9A64" w14:textId="77777777" w:rsidR="00F63D54" w:rsidRDefault="00F63D54"/>
        </w:tc>
        <w:tc>
          <w:tcPr>
            <w:tcW w:w="1695" w:type="dxa"/>
            <w:vMerge/>
          </w:tcPr>
          <w:p w14:paraId="61F0D07F" w14:textId="77777777" w:rsidR="00F63D54" w:rsidRDefault="00F63D54"/>
        </w:tc>
        <w:tc>
          <w:tcPr>
            <w:tcW w:w="2717" w:type="dxa"/>
            <w:vMerge/>
          </w:tcPr>
          <w:p w14:paraId="1D96C198" w14:textId="77777777" w:rsidR="00F63D54" w:rsidRDefault="00F63D54"/>
        </w:tc>
      </w:tr>
      <w:tr w:rsidR="5774203F" w14:paraId="37A1DAB7" w14:textId="77777777" w:rsidTr="64452879">
        <w:trPr>
          <w:trHeight w:val="700"/>
        </w:trPr>
        <w:tc>
          <w:tcPr>
            <w:tcW w:w="1813" w:type="dxa"/>
            <w:vMerge/>
          </w:tcPr>
          <w:p w14:paraId="50FF5A0B" w14:textId="77777777" w:rsidR="00F63D54" w:rsidRDefault="00F63D54"/>
        </w:tc>
        <w:tc>
          <w:tcPr>
            <w:tcW w:w="1928" w:type="dxa"/>
            <w:vMerge/>
          </w:tcPr>
          <w:p w14:paraId="1F168165" w14:textId="77777777" w:rsidR="00F63D54" w:rsidRDefault="00F63D54"/>
        </w:tc>
        <w:tc>
          <w:tcPr>
            <w:tcW w:w="675" w:type="dxa"/>
            <w:vMerge w:val="restart"/>
          </w:tcPr>
          <w:p w14:paraId="1A7F6CB2" w14:textId="77777777" w:rsidR="5774203F" w:rsidRDefault="5774203F" w:rsidP="5774203F">
            <w:r w:rsidRPr="5774203F">
              <w:t>6</w:t>
            </w:r>
          </w:p>
        </w:tc>
        <w:tc>
          <w:tcPr>
            <w:tcW w:w="1673" w:type="dxa"/>
          </w:tcPr>
          <w:p w14:paraId="4424E344" w14:textId="79EAFF73" w:rsidR="5774203F" w:rsidRDefault="5774203F" w:rsidP="5774203F">
            <w:pPr>
              <w:spacing w:after="200"/>
              <w:rPr>
                <w:b/>
                <w:bCs/>
                <w:i/>
                <w:iCs/>
              </w:rPr>
            </w:pPr>
            <w:r w:rsidRPr="5774203F">
              <w:rPr>
                <w:b/>
                <w:bCs/>
              </w:rPr>
              <w:t xml:space="preserve">Striking 2 – </w:t>
            </w:r>
            <w:r w:rsidRPr="5774203F">
              <w:rPr>
                <w:i/>
                <w:iCs/>
              </w:rPr>
              <w:t>Cricket and Rounders variations</w:t>
            </w:r>
          </w:p>
        </w:tc>
        <w:tc>
          <w:tcPr>
            <w:tcW w:w="1669" w:type="dxa"/>
          </w:tcPr>
          <w:p w14:paraId="7398233F" w14:textId="77777777" w:rsidR="5774203F" w:rsidRDefault="5774203F" w:rsidP="5774203F">
            <w:pPr>
              <w:rPr>
                <w:i/>
                <w:iCs/>
              </w:rPr>
            </w:pPr>
            <w:r w:rsidRPr="5774203F">
              <w:rPr>
                <w:i/>
                <w:iCs/>
              </w:rPr>
              <w:t>Tennis, Cricket and Rounders</w:t>
            </w:r>
          </w:p>
          <w:p w14:paraId="5C20E342" w14:textId="77777777" w:rsidR="5774203F" w:rsidRDefault="5774203F" w:rsidP="5774203F">
            <w:pPr>
              <w:spacing w:after="200"/>
              <w:jc w:val="center"/>
            </w:pPr>
          </w:p>
        </w:tc>
        <w:tc>
          <w:tcPr>
            <w:tcW w:w="2018" w:type="dxa"/>
          </w:tcPr>
          <w:p w14:paraId="7105598B" w14:textId="77777777" w:rsidR="5774203F" w:rsidRDefault="5774203F" w:rsidP="5774203F">
            <w:pPr>
              <w:rPr>
                <w:i/>
                <w:iCs/>
              </w:rPr>
            </w:pPr>
            <w:r w:rsidRPr="5774203F">
              <w:rPr>
                <w:i/>
                <w:iCs/>
              </w:rPr>
              <w:t>Tennis, Cricket and Rounders</w:t>
            </w:r>
          </w:p>
          <w:p w14:paraId="030ABF82" w14:textId="77777777" w:rsidR="5774203F" w:rsidRDefault="5774203F" w:rsidP="5774203F">
            <w:pPr>
              <w:spacing w:after="200"/>
              <w:jc w:val="center"/>
            </w:pPr>
          </w:p>
        </w:tc>
        <w:tc>
          <w:tcPr>
            <w:tcW w:w="1683" w:type="dxa"/>
            <w:vMerge/>
          </w:tcPr>
          <w:p w14:paraId="7EB82842" w14:textId="77777777" w:rsidR="00F63D54" w:rsidRDefault="00F63D54"/>
        </w:tc>
        <w:tc>
          <w:tcPr>
            <w:tcW w:w="1695" w:type="dxa"/>
            <w:vMerge w:val="restart"/>
          </w:tcPr>
          <w:p w14:paraId="2C48860D" w14:textId="320263F1" w:rsidR="5774203F" w:rsidRDefault="5774203F" w:rsidP="5774203F">
            <w:pPr>
              <w:jc w:val="center"/>
              <w:rPr>
                <w:b/>
                <w:bCs/>
              </w:rPr>
            </w:pPr>
            <w:r w:rsidRPr="5774203F">
              <w:rPr>
                <w:b/>
                <w:bCs/>
              </w:rPr>
              <w:t>External Exam</w:t>
            </w:r>
          </w:p>
          <w:p w14:paraId="71C5BAAF" w14:textId="77777777" w:rsidR="5774203F" w:rsidRDefault="5774203F" w:rsidP="5774203F">
            <w:pPr>
              <w:jc w:val="center"/>
              <w:rPr>
                <w:b/>
                <w:bCs/>
              </w:rPr>
            </w:pPr>
          </w:p>
          <w:p w14:paraId="5603A4A8" w14:textId="4F2806EA" w:rsidR="5774203F" w:rsidRDefault="5774203F" w:rsidP="5774203F">
            <w:pPr>
              <w:rPr>
                <w:b/>
                <w:bCs/>
              </w:rPr>
            </w:pPr>
            <w:r w:rsidRPr="5774203F">
              <w:rPr>
                <w:b/>
                <w:bCs/>
              </w:rPr>
              <w:t xml:space="preserve"> </w:t>
            </w:r>
          </w:p>
        </w:tc>
        <w:tc>
          <w:tcPr>
            <w:tcW w:w="2717" w:type="dxa"/>
            <w:vMerge/>
          </w:tcPr>
          <w:p w14:paraId="42F666DF" w14:textId="77777777" w:rsidR="00F63D54" w:rsidRDefault="00F63D54"/>
        </w:tc>
      </w:tr>
      <w:tr w:rsidR="5774203F" w14:paraId="62A71542" w14:textId="77777777" w:rsidTr="64452879">
        <w:trPr>
          <w:trHeight w:val="435"/>
        </w:trPr>
        <w:tc>
          <w:tcPr>
            <w:tcW w:w="1813" w:type="dxa"/>
            <w:vMerge/>
          </w:tcPr>
          <w:p w14:paraId="0EAE0DEB" w14:textId="77777777" w:rsidR="00F63D54" w:rsidRDefault="00F63D54"/>
        </w:tc>
        <w:tc>
          <w:tcPr>
            <w:tcW w:w="1928" w:type="dxa"/>
            <w:vMerge/>
          </w:tcPr>
          <w:p w14:paraId="7C17BDB8" w14:textId="77777777" w:rsidR="00F63D54" w:rsidRDefault="00F63D54"/>
        </w:tc>
        <w:tc>
          <w:tcPr>
            <w:tcW w:w="675" w:type="dxa"/>
            <w:vMerge/>
          </w:tcPr>
          <w:p w14:paraId="3F5D0C85" w14:textId="77777777" w:rsidR="00F63D54" w:rsidRDefault="00F63D54"/>
        </w:tc>
        <w:tc>
          <w:tcPr>
            <w:tcW w:w="1673" w:type="dxa"/>
          </w:tcPr>
          <w:p w14:paraId="698A650B" w14:textId="239EB929" w:rsidR="5774203F" w:rsidRDefault="5774203F" w:rsidP="5774203F">
            <w:pPr>
              <w:spacing w:after="200"/>
              <w:rPr>
                <w:i/>
                <w:iCs/>
              </w:rPr>
            </w:pPr>
            <w:r w:rsidRPr="5774203F">
              <w:rPr>
                <w:b/>
                <w:bCs/>
              </w:rPr>
              <w:t xml:space="preserve">Athletics 2 – </w:t>
            </w:r>
            <w:r w:rsidRPr="5774203F">
              <w:rPr>
                <w:i/>
                <w:iCs/>
              </w:rPr>
              <w:t>Setting PBs</w:t>
            </w:r>
          </w:p>
        </w:tc>
        <w:tc>
          <w:tcPr>
            <w:tcW w:w="1669" w:type="dxa"/>
          </w:tcPr>
          <w:p w14:paraId="62822669" w14:textId="03F5CE64" w:rsidR="5774203F" w:rsidRDefault="5774203F" w:rsidP="5774203F">
            <w:pPr>
              <w:spacing w:after="200"/>
            </w:pPr>
            <w:r w:rsidRPr="5774203F">
              <w:rPr>
                <w:b/>
                <w:bCs/>
              </w:rPr>
              <w:t xml:space="preserve">Athletics 2 – </w:t>
            </w:r>
            <w:r w:rsidRPr="5774203F">
              <w:rPr>
                <w:i/>
                <w:iCs/>
              </w:rPr>
              <w:t>Beating PBs</w:t>
            </w:r>
          </w:p>
        </w:tc>
        <w:tc>
          <w:tcPr>
            <w:tcW w:w="2018" w:type="dxa"/>
          </w:tcPr>
          <w:p w14:paraId="1452D078" w14:textId="7F006C39" w:rsidR="5774203F" w:rsidRDefault="5774203F" w:rsidP="5774203F">
            <w:pPr>
              <w:spacing w:after="200"/>
            </w:pPr>
            <w:r w:rsidRPr="5774203F">
              <w:rPr>
                <w:b/>
                <w:bCs/>
              </w:rPr>
              <w:t xml:space="preserve">Athletics 2 – </w:t>
            </w:r>
            <w:r w:rsidR="4676CA49" w:rsidRPr="5774203F">
              <w:rPr>
                <w:i/>
                <w:iCs/>
              </w:rPr>
              <w:t>Goal setting and</w:t>
            </w:r>
            <w:r w:rsidR="4676CA49" w:rsidRPr="5774203F">
              <w:rPr>
                <w:b/>
                <w:bCs/>
              </w:rPr>
              <w:t xml:space="preserve"> </w:t>
            </w:r>
            <w:r w:rsidRPr="5774203F">
              <w:rPr>
                <w:i/>
                <w:iCs/>
              </w:rPr>
              <w:t>Beating PBs</w:t>
            </w:r>
          </w:p>
        </w:tc>
        <w:tc>
          <w:tcPr>
            <w:tcW w:w="1683" w:type="dxa"/>
            <w:vMerge/>
          </w:tcPr>
          <w:p w14:paraId="28A4B5E4" w14:textId="77777777" w:rsidR="00F63D54" w:rsidRDefault="00F63D54"/>
        </w:tc>
        <w:tc>
          <w:tcPr>
            <w:tcW w:w="1695" w:type="dxa"/>
            <w:vMerge/>
          </w:tcPr>
          <w:p w14:paraId="0E979002" w14:textId="77777777" w:rsidR="00F63D54" w:rsidRDefault="00F63D54"/>
        </w:tc>
        <w:tc>
          <w:tcPr>
            <w:tcW w:w="2717" w:type="dxa"/>
            <w:vMerge/>
          </w:tcPr>
          <w:p w14:paraId="1E86E552" w14:textId="77777777" w:rsidR="00F63D54" w:rsidRDefault="00F63D54"/>
        </w:tc>
      </w:tr>
    </w:tbl>
    <w:p w14:paraId="0311A679" w14:textId="3FFD1126" w:rsidR="00D768B8" w:rsidRPr="003E1214" w:rsidRDefault="00D768B8" w:rsidP="00FF27E9">
      <w:pPr>
        <w:rPr>
          <w:sz w:val="28"/>
          <w:szCs w:val="28"/>
        </w:rPr>
      </w:pPr>
    </w:p>
    <w:sectPr w:rsidR="00D768B8" w:rsidRPr="003E1214" w:rsidSect="00E46672">
      <w:headerReference w:type="default" r:id="rId8"/>
      <w:footerReference w:type="default" r:id="rId9"/>
      <w:pgSz w:w="16838" w:h="11906" w:orient="landscape"/>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90857" w14:textId="77777777" w:rsidR="00F35F82" w:rsidRDefault="00F35F82" w:rsidP="00417DC9">
      <w:pPr>
        <w:spacing w:after="0" w:line="240" w:lineRule="auto"/>
      </w:pPr>
      <w:r>
        <w:separator/>
      </w:r>
    </w:p>
  </w:endnote>
  <w:endnote w:type="continuationSeparator" w:id="0">
    <w:p w14:paraId="5C3BF840" w14:textId="77777777" w:rsidR="00F35F82" w:rsidRDefault="00F35F82" w:rsidP="00417DC9">
      <w:pPr>
        <w:spacing w:after="0" w:line="240" w:lineRule="auto"/>
      </w:pPr>
      <w:r>
        <w:continuationSeparator/>
      </w:r>
    </w:p>
  </w:endnote>
  <w:endnote w:type="continuationNotice" w:id="1">
    <w:p w14:paraId="037B02E1" w14:textId="77777777" w:rsidR="00F35F82" w:rsidRDefault="00F35F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50"/>
      <w:gridCol w:w="4650"/>
      <w:gridCol w:w="4650"/>
    </w:tblGrid>
    <w:tr w:rsidR="492E523C" w14:paraId="1E519224" w14:textId="77777777" w:rsidTr="492E523C">
      <w:trPr>
        <w:trHeight w:val="300"/>
      </w:trPr>
      <w:tc>
        <w:tcPr>
          <w:tcW w:w="4650" w:type="dxa"/>
        </w:tcPr>
        <w:p w14:paraId="53A1CA0D" w14:textId="1752BBB6" w:rsidR="492E523C" w:rsidRDefault="492E523C" w:rsidP="492E523C">
          <w:pPr>
            <w:pStyle w:val="Header"/>
            <w:ind w:left="-115"/>
          </w:pPr>
        </w:p>
      </w:tc>
      <w:tc>
        <w:tcPr>
          <w:tcW w:w="4650" w:type="dxa"/>
        </w:tcPr>
        <w:p w14:paraId="36EC7A6A" w14:textId="797099B5" w:rsidR="492E523C" w:rsidRDefault="492E523C" w:rsidP="492E523C">
          <w:pPr>
            <w:pStyle w:val="Header"/>
            <w:jc w:val="center"/>
          </w:pPr>
        </w:p>
      </w:tc>
      <w:tc>
        <w:tcPr>
          <w:tcW w:w="4650" w:type="dxa"/>
        </w:tcPr>
        <w:p w14:paraId="139443BA" w14:textId="0F6F2E56" w:rsidR="492E523C" w:rsidRDefault="492E523C" w:rsidP="492E523C">
          <w:pPr>
            <w:pStyle w:val="Header"/>
            <w:ind w:right="-115"/>
            <w:jc w:val="right"/>
          </w:pPr>
        </w:p>
      </w:tc>
    </w:tr>
  </w:tbl>
  <w:p w14:paraId="545508D1" w14:textId="2D157C71" w:rsidR="00417DC9" w:rsidRDefault="00417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5E994" w14:textId="77777777" w:rsidR="00F35F82" w:rsidRDefault="00F35F82" w:rsidP="00417DC9">
      <w:pPr>
        <w:spacing w:after="0" w:line="240" w:lineRule="auto"/>
      </w:pPr>
      <w:r>
        <w:separator/>
      </w:r>
    </w:p>
  </w:footnote>
  <w:footnote w:type="continuationSeparator" w:id="0">
    <w:p w14:paraId="74DF63B6" w14:textId="77777777" w:rsidR="00F35F82" w:rsidRDefault="00F35F82" w:rsidP="00417DC9">
      <w:pPr>
        <w:spacing w:after="0" w:line="240" w:lineRule="auto"/>
      </w:pPr>
      <w:r>
        <w:continuationSeparator/>
      </w:r>
    </w:p>
  </w:footnote>
  <w:footnote w:type="continuationNotice" w:id="1">
    <w:p w14:paraId="7C670977" w14:textId="77777777" w:rsidR="00F35F82" w:rsidRDefault="00F35F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50"/>
      <w:gridCol w:w="4650"/>
      <w:gridCol w:w="4650"/>
    </w:tblGrid>
    <w:tr w:rsidR="492E523C" w14:paraId="4FB076EC" w14:textId="77777777" w:rsidTr="492E523C">
      <w:trPr>
        <w:trHeight w:val="300"/>
      </w:trPr>
      <w:tc>
        <w:tcPr>
          <w:tcW w:w="4650" w:type="dxa"/>
        </w:tcPr>
        <w:p w14:paraId="5BAE8DE6" w14:textId="0B17433E" w:rsidR="492E523C" w:rsidRDefault="492E523C" w:rsidP="492E523C">
          <w:pPr>
            <w:pStyle w:val="Header"/>
            <w:ind w:left="-115"/>
          </w:pPr>
        </w:p>
      </w:tc>
      <w:tc>
        <w:tcPr>
          <w:tcW w:w="4650" w:type="dxa"/>
        </w:tcPr>
        <w:p w14:paraId="0073A499" w14:textId="4034AC0F" w:rsidR="492E523C" w:rsidRDefault="492E523C" w:rsidP="492E523C">
          <w:pPr>
            <w:pStyle w:val="Header"/>
            <w:jc w:val="center"/>
          </w:pPr>
        </w:p>
      </w:tc>
      <w:tc>
        <w:tcPr>
          <w:tcW w:w="4650" w:type="dxa"/>
        </w:tcPr>
        <w:p w14:paraId="17A1EDF0" w14:textId="2624D724" w:rsidR="492E523C" w:rsidRDefault="492E523C" w:rsidP="492E523C">
          <w:pPr>
            <w:pStyle w:val="Header"/>
            <w:ind w:right="-115"/>
            <w:jc w:val="right"/>
          </w:pPr>
        </w:p>
      </w:tc>
    </w:tr>
  </w:tbl>
  <w:p w14:paraId="67293E26" w14:textId="448ECBE4" w:rsidR="00417DC9" w:rsidRDefault="00417D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438FF"/>
    <w:multiLevelType w:val="multilevel"/>
    <w:tmpl w:val="A9E407E4"/>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3143E8"/>
    <w:multiLevelType w:val="hybridMultilevel"/>
    <w:tmpl w:val="F7980D92"/>
    <w:lvl w:ilvl="0" w:tplc="8FB23A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FE79BF"/>
    <w:multiLevelType w:val="hybridMultilevel"/>
    <w:tmpl w:val="E9DC3A34"/>
    <w:lvl w:ilvl="0" w:tplc="CC463F3A">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AE38B6"/>
    <w:multiLevelType w:val="hybridMultilevel"/>
    <w:tmpl w:val="B1C09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E13D75"/>
    <w:multiLevelType w:val="hybridMultilevel"/>
    <w:tmpl w:val="C83EA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1A7F99"/>
    <w:multiLevelType w:val="hybridMultilevel"/>
    <w:tmpl w:val="DCC63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A4F"/>
    <w:rsid w:val="00002336"/>
    <w:rsid w:val="00056C5D"/>
    <w:rsid w:val="000655D9"/>
    <w:rsid w:val="00065B68"/>
    <w:rsid w:val="000A5861"/>
    <w:rsid w:val="00146645"/>
    <w:rsid w:val="00153E2F"/>
    <w:rsid w:val="00185C37"/>
    <w:rsid w:val="00197CDF"/>
    <w:rsid w:val="001A131B"/>
    <w:rsid w:val="001E598E"/>
    <w:rsid w:val="001E6BB5"/>
    <w:rsid w:val="00217442"/>
    <w:rsid w:val="002464D4"/>
    <w:rsid w:val="00280657"/>
    <w:rsid w:val="002A57AD"/>
    <w:rsid w:val="002C1ECE"/>
    <w:rsid w:val="003232A0"/>
    <w:rsid w:val="00324F59"/>
    <w:rsid w:val="00363ED1"/>
    <w:rsid w:val="003907A5"/>
    <w:rsid w:val="003E1214"/>
    <w:rsid w:val="003E4D67"/>
    <w:rsid w:val="00416669"/>
    <w:rsid w:val="00417DC9"/>
    <w:rsid w:val="00426F84"/>
    <w:rsid w:val="004432BE"/>
    <w:rsid w:val="00453BE0"/>
    <w:rsid w:val="004572AF"/>
    <w:rsid w:val="00493E6A"/>
    <w:rsid w:val="00530BA5"/>
    <w:rsid w:val="00532D8F"/>
    <w:rsid w:val="005709A8"/>
    <w:rsid w:val="00570E85"/>
    <w:rsid w:val="00581620"/>
    <w:rsid w:val="006026FA"/>
    <w:rsid w:val="00631B54"/>
    <w:rsid w:val="00636EBD"/>
    <w:rsid w:val="00644918"/>
    <w:rsid w:val="006473D2"/>
    <w:rsid w:val="00671F4F"/>
    <w:rsid w:val="006741C6"/>
    <w:rsid w:val="007059C4"/>
    <w:rsid w:val="007224CB"/>
    <w:rsid w:val="007A3995"/>
    <w:rsid w:val="007D46C6"/>
    <w:rsid w:val="00813EF6"/>
    <w:rsid w:val="0084537F"/>
    <w:rsid w:val="00855B16"/>
    <w:rsid w:val="00890BDA"/>
    <w:rsid w:val="00892E11"/>
    <w:rsid w:val="008B2A4F"/>
    <w:rsid w:val="008B595E"/>
    <w:rsid w:val="008D17FF"/>
    <w:rsid w:val="008D4538"/>
    <w:rsid w:val="008E5533"/>
    <w:rsid w:val="009169A2"/>
    <w:rsid w:val="00920282"/>
    <w:rsid w:val="00992E5F"/>
    <w:rsid w:val="00996A1D"/>
    <w:rsid w:val="009A080A"/>
    <w:rsid w:val="009D23B0"/>
    <w:rsid w:val="009E18EB"/>
    <w:rsid w:val="009E480B"/>
    <w:rsid w:val="00A0259D"/>
    <w:rsid w:val="00A4792E"/>
    <w:rsid w:val="00A5344F"/>
    <w:rsid w:val="00A66174"/>
    <w:rsid w:val="00AA70DA"/>
    <w:rsid w:val="00AD5273"/>
    <w:rsid w:val="00AF1D99"/>
    <w:rsid w:val="00B57C6D"/>
    <w:rsid w:val="00BA2F51"/>
    <w:rsid w:val="00BB1AEB"/>
    <w:rsid w:val="00BB3353"/>
    <w:rsid w:val="00C606D9"/>
    <w:rsid w:val="00CE2C80"/>
    <w:rsid w:val="00CF11FD"/>
    <w:rsid w:val="00CF287E"/>
    <w:rsid w:val="00CF4B13"/>
    <w:rsid w:val="00D35FCB"/>
    <w:rsid w:val="00D43721"/>
    <w:rsid w:val="00D720C4"/>
    <w:rsid w:val="00D768B8"/>
    <w:rsid w:val="00E006AF"/>
    <w:rsid w:val="00E073F8"/>
    <w:rsid w:val="00E2196B"/>
    <w:rsid w:val="00E46672"/>
    <w:rsid w:val="00E948A8"/>
    <w:rsid w:val="00EC5B93"/>
    <w:rsid w:val="00ED0055"/>
    <w:rsid w:val="00EF7C6F"/>
    <w:rsid w:val="00F35F82"/>
    <w:rsid w:val="00F55270"/>
    <w:rsid w:val="00F63D54"/>
    <w:rsid w:val="00F828BF"/>
    <w:rsid w:val="00F86F5A"/>
    <w:rsid w:val="00FF27E9"/>
    <w:rsid w:val="00FF6F26"/>
    <w:rsid w:val="0185ED1B"/>
    <w:rsid w:val="0305A6DA"/>
    <w:rsid w:val="0F0BF6C9"/>
    <w:rsid w:val="0F8DEC03"/>
    <w:rsid w:val="1916AE81"/>
    <w:rsid w:val="2905F760"/>
    <w:rsid w:val="2A2E4FCC"/>
    <w:rsid w:val="4676CA49"/>
    <w:rsid w:val="492E523C"/>
    <w:rsid w:val="4AF2037A"/>
    <w:rsid w:val="4CD64F19"/>
    <w:rsid w:val="5230E71D"/>
    <w:rsid w:val="5774203F"/>
    <w:rsid w:val="58AEB0BA"/>
    <w:rsid w:val="64452879"/>
    <w:rsid w:val="646F0888"/>
    <w:rsid w:val="6BDA2C5B"/>
    <w:rsid w:val="76D62BDD"/>
    <w:rsid w:val="7C5F7232"/>
    <w:rsid w:val="7DFB4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AE745"/>
  <w15:chartTrackingRefBased/>
  <w15:docId w15:val="{6541DDF7-3A3F-4867-B300-CCBDDB4CE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2A4F"/>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2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806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F6F26"/>
    <w:pPr>
      <w:ind w:left="720"/>
      <w:contextualSpacing/>
    </w:pPr>
  </w:style>
  <w:style w:type="paragraph" w:styleId="Header">
    <w:name w:val="header"/>
    <w:basedOn w:val="Normal"/>
    <w:link w:val="HeaderChar"/>
    <w:uiPriority w:val="99"/>
    <w:unhideWhenUsed/>
    <w:rsid w:val="00417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DC9"/>
    <w:rPr>
      <w:kern w:val="0"/>
      <w14:ligatures w14:val="none"/>
    </w:rPr>
  </w:style>
  <w:style w:type="paragraph" w:styleId="Footer">
    <w:name w:val="footer"/>
    <w:basedOn w:val="Normal"/>
    <w:link w:val="FooterChar"/>
    <w:uiPriority w:val="99"/>
    <w:unhideWhenUsed/>
    <w:rsid w:val="00417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DC9"/>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87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eng2rsd@outlook.com</dc:creator>
  <cp:keywords/>
  <dc:description/>
  <cp:lastModifiedBy>Miss R Dann</cp:lastModifiedBy>
  <cp:revision>2</cp:revision>
  <dcterms:created xsi:type="dcterms:W3CDTF">2023-10-10T18:21:00Z</dcterms:created>
  <dcterms:modified xsi:type="dcterms:W3CDTF">2023-10-10T18:21:00Z</dcterms:modified>
</cp:coreProperties>
</file>